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B370" w14:textId="77777777" w:rsidR="00BB74B8" w:rsidRPr="00C67810" w:rsidRDefault="008E5CEB">
      <w:pPr>
        <w:pStyle w:val="BodyText"/>
        <w:spacing w:before="7"/>
        <w:ind w:left="0"/>
        <w:jc w:val="left"/>
        <w:rPr>
          <w:sz w:val="6"/>
          <w:lang w:val="en-US"/>
        </w:rPr>
      </w:pPr>
      <w:r w:rsidRPr="00C67810">
        <w:rPr>
          <w:noProof/>
          <w:lang w:val="en-US" w:bidi="en-US"/>
        </w:rPr>
        <w:drawing>
          <wp:anchor distT="0" distB="0" distL="0" distR="0" simplePos="0" relativeHeight="251658240" behindDoc="0" locked="0" layoutInCell="1" allowOverlap="1" wp14:anchorId="08222E93" wp14:editId="33D7B0CC">
            <wp:simplePos x="0" y="0"/>
            <wp:positionH relativeFrom="page">
              <wp:posOffset>6279301</wp:posOffset>
            </wp:positionH>
            <wp:positionV relativeFrom="paragraph">
              <wp:posOffset>63940</wp:posOffset>
            </wp:positionV>
            <wp:extent cx="856464" cy="332231"/>
            <wp:effectExtent l="0" t="0" r="0" b="571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6464" cy="332231"/>
                    </a:xfrm>
                    <a:prstGeom prst="rect">
                      <a:avLst/>
                    </a:prstGeom>
                  </pic:spPr>
                </pic:pic>
              </a:graphicData>
            </a:graphic>
            <wp14:sizeRelV relativeFrom="margin">
              <wp14:pctHeight>0</wp14:pctHeight>
            </wp14:sizeRelV>
          </wp:anchor>
        </w:drawing>
      </w:r>
    </w:p>
    <w:p w14:paraId="4FD2BA4F" w14:textId="77777777" w:rsidR="00BB74B8" w:rsidRPr="00C67810" w:rsidRDefault="00BB74B8">
      <w:pPr>
        <w:pStyle w:val="BodyText"/>
        <w:ind w:left="0"/>
        <w:jc w:val="left"/>
        <w:rPr>
          <w:sz w:val="18"/>
          <w:lang w:val="en-US"/>
        </w:rPr>
      </w:pPr>
    </w:p>
    <w:p w14:paraId="624254BE" w14:textId="77777777" w:rsidR="00BB74B8" w:rsidRPr="00C67810" w:rsidRDefault="00BB74B8">
      <w:pPr>
        <w:pStyle w:val="BodyText"/>
        <w:ind w:left="0"/>
        <w:jc w:val="left"/>
        <w:rPr>
          <w:sz w:val="18"/>
          <w:lang w:val="en-US"/>
        </w:rPr>
      </w:pPr>
    </w:p>
    <w:p w14:paraId="25B9FA61" w14:textId="77777777" w:rsidR="00BB74B8" w:rsidRPr="00C67810" w:rsidRDefault="00BB74B8">
      <w:pPr>
        <w:pStyle w:val="BodyText"/>
        <w:spacing w:before="7"/>
        <w:ind w:left="0"/>
        <w:jc w:val="left"/>
        <w:rPr>
          <w:sz w:val="26"/>
          <w:lang w:val="en-US"/>
        </w:rPr>
      </w:pPr>
    </w:p>
    <w:p w14:paraId="6AC730A7" w14:textId="77F25AB8" w:rsidR="00BB74B8" w:rsidRPr="00C67810" w:rsidRDefault="008E5CEB">
      <w:pPr>
        <w:pStyle w:val="Title"/>
        <w:rPr>
          <w:lang w:val="en-US"/>
        </w:rPr>
      </w:pPr>
      <w:r w:rsidRPr="00C67810">
        <w:rPr>
          <w:w w:val="95"/>
          <w:lang w:val="en-US" w:bidi="en-US"/>
        </w:rPr>
        <w:t xml:space="preserve">LOAN AND </w:t>
      </w:r>
      <w:r w:rsidR="00B152A1">
        <w:rPr>
          <w:w w:val="95"/>
          <w:lang w:val="en-US" w:bidi="en-US"/>
        </w:rPr>
        <w:t>COLLATERAL</w:t>
      </w:r>
      <w:r w:rsidRPr="00C67810">
        <w:rPr>
          <w:w w:val="95"/>
          <w:lang w:val="en-US" w:bidi="en-US"/>
        </w:rPr>
        <w:t xml:space="preserve"> AGREEMENT NO. L03082021/0154</w:t>
      </w:r>
    </w:p>
    <w:p w14:paraId="76A27991" w14:textId="77777777" w:rsidR="00BB74B8" w:rsidRPr="00C67810" w:rsidRDefault="00BB74B8">
      <w:pPr>
        <w:pStyle w:val="BodyText"/>
        <w:spacing w:before="10"/>
        <w:ind w:left="0"/>
        <w:jc w:val="left"/>
        <w:rPr>
          <w:b/>
          <w:sz w:val="21"/>
          <w:lang w:val="en-US"/>
        </w:rPr>
      </w:pPr>
    </w:p>
    <w:p w14:paraId="521E961A" w14:textId="77777777" w:rsidR="00BB74B8" w:rsidRPr="00C67810" w:rsidRDefault="008E5CEB">
      <w:pPr>
        <w:pStyle w:val="BodyText"/>
        <w:spacing w:before="95"/>
        <w:ind w:left="196"/>
        <w:jc w:val="left"/>
        <w:rPr>
          <w:lang w:val="en-US"/>
        </w:rPr>
      </w:pPr>
      <w:r w:rsidRPr="00C67810">
        <w:rPr>
          <w:spacing w:val="-1"/>
          <w:w w:val="95"/>
          <w:lang w:val="en-US" w:bidi="en-US"/>
        </w:rPr>
        <w:t>03.08.2021,</w:t>
      </w:r>
      <w:r w:rsidRPr="00C67810">
        <w:rPr>
          <w:w w:val="95"/>
          <w:lang w:val="en-US" w:bidi="en-US"/>
        </w:rPr>
        <w:t xml:space="preserve"> in Tallinn</w:t>
      </w:r>
    </w:p>
    <w:p w14:paraId="7A7148F8" w14:textId="77777777" w:rsidR="00BB74B8" w:rsidRPr="00C67810" w:rsidRDefault="00BB74B8">
      <w:pPr>
        <w:pStyle w:val="BodyText"/>
        <w:spacing w:before="9"/>
        <w:ind w:left="0"/>
        <w:jc w:val="left"/>
        <w:rPr>
          <w:sz w:val="9"/>
          <w:lang w:val="en-US"/>
        </w:rPr>
      </w:pPr>
    </w:p>
    <w:p w14:paraId="67095704" w14:textId="6CBC18BC" w:rsidR="00BB74B8" w:rsidRPr="00C67810" w:rsidRDefault="008E5CEB">
      <w:pPr>
        <w:pStyle w:val="BodyText"/>
        <w:spacing w:line="20" w:lineRule="exact"/>
        <w:ind w:left="169"/>
        <w:jc w:val="left"/>
        <w:rPr>
          <w:sz w:val="2"/>
          <w:lang w:val="en-US"/>
        </w:rPr>
      </w:pPr>
      <w:r w:rsidRPr="00C67810">
        <w:rPr>
          <w:noProof/>
          <w:sz w:val="2"/>
          <w:lang w:val="en-US" w:bidi="en-US"/>
        </w:rPr>
        <mc:AlternateContent>
          <mc:Choice Requires="wpg">
            <w:drawing>
              <wp:inline distT="0" distB="0" distL="0" distR="0" wp14:anchorId="0E84ECCE" wp14:editId="68645920">
                <wp:extent cx="3395980" cy="9525"/>
                <wp:effectExtent l="5715" t="1905" r="8255" b="7620"/>
                <wp:docPr id="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980" cy="9525"/>
                          <a:chOff x="0" y="0"/>
                          <a:chExt cx="5348" cy="15"/>
                        </a:xfrm>
                      </wpg:grpSpPr>
                      <wps:wsp>
                        <wps:cNvPr id="10" name="Line 6"/>
                        <wps:cNvCnPr>
                          <a:cxnSpLocks noChangeShapeType="1"/>
                        </wps:cNvCnPr>
                        <wps:spPr bwMode="auto">
                          <a:xfrm>
                            <a:off x="0" y="7"/>
                            <a:ext cx="5348" cy="0"/>
                          </a:xfrm>
                          <a:prstGeom prst="line">
                            <a:avLst/>
                          </a:prstGeom>
                          <a:noFill/>
                          <a:ln w="9145">
                            <a:solidFill>
                              <a:srgbClr val="0F0F0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95B4B8" id="docshapegroup3" o:spid="_x0000_s1026" style="width:267.4pt;height:.75pt;mso-position-horizontal-relative:char;mso-position-vertical-relative:line" coordsize="53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">
                <v:line id="Line 6" o:spid="_x0000_s1027" style="position:absolute;visibility:visible;mso-wrap-style:square" from="0,7" to="53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" strokecolor="#0f0f0f" strokeweight=".25403mm"/>
                <w10:anchorlock/>
              </v:group>
            </w:pict>
          </mc:Fallback>
        </mc:AlternateContent>
      </w:r>
    </w:p>
    <w:p w14:paraId="6C5C1748" w14:textId="77777777" w:rsidR="00BB74B8" w:rsidRPr="00C67810" w:rsidRDefault="00BB74B8">
      <w:pPr>
        <w:spacing w:line="20" w:lineRule="exact"/>
        <w:rPr>
          <w:sz w:val="2"/>
          <w:lang w:val="en-US"/>
        </w:rPr>
        <w:sectPr w:rsidR="00BB74B8" w:rsidRPr="00C67810">
          <w:footerReference w:type="default" r:id="rId8"/>
          <w:type w:val="continuous"/>
          <w:pgSz w:w="11900" w:h="16840"/>
          <w:pgMar w:top="460" w:right="460" w:bottom="1556" w:left="440" w:header="0" w:footer="933" w:gutter="0"/>
          <w:pgNumType w:start="1"/>
          <w:cols w:space="720"/>
        </w:sectPr>
      </w:pPr>
    </w:p>
    <w:p w14:paraId="23F61567" w14:textId="77777777" w:rsidR="00BB74B8" w:rsidRPr="00C67810" w:rsidRDefault="008E5CEB">
      <w:pPr>
        <w:pStyle w:val="Heading2"/>
        <w:spacing w:before="67"/>
        <w:ind w:left="195" w:firstLine="0"/>
        <w:jc w:val="left"/>
        <w:rPr>
          <w:lang w:val="en-US"/>
        </w:rPr>
      </w:pPr>
      <w:r w:rsidRPr="00C67810">
        <w:rPr>
          <w:lang w:val="en-US" w:bidi="en-US"/>
        </w:rPr>
        <w:t>Lender:</w:t>
      </w:r>
    </w:p>
    <w:p w14:paraId="329FC7CB" w14:textId="77777777" w:rsidR="00BB74B8" w:rsidRPr="00C67810" w:rsidRDefault="008E5CEB">
      <w:pPr>
        <w:pStyle w:val="BodyText"/>
        <w:spacing w:before="8"/>
        <w:ind w:left="195"/>
        <w:jc w:val="left"/>
        <w:rPr>
          <w:lang w:val="en-US"/>
        </w:rPr>
      </w:pPr>
      <w:r w:rsidRPr="00C67810">
        <w:rPr>
          <w:lang w:val="en-US" w:bidi="en-US"/>
        </w:rPr>
        <w:t>Name: MOGO OÜ</w:t>
      </w:r>
    </w:p>
    <w:p w14:paraId="36C07324" w14:textId="77777777" w:rsidR="00BB74B8" w:rsidRPr="00C67810" w:rsidRDefault="008E5CEB">
      <w:pPr>
        <w:pStyle w:val="BodyText"/>
        <w:spacing w:before="4"/>
        <w:ind w:left="200"/>
        <w:jc w:val="left"/>
        <w:rPr>
          <w:lang w:val="en-US"/>
        </w:rPr>
      </w:pPr>
      <w:r w:rsidRPr="00C67810">
        <w:rPr>
          <w:spacing w:val="-1"/>
          <w:w w:val="95"/>
          <w:lang w:val="en-US" w:bidi="en-US"/>
        </w:rPr>
        <w:t xml:space="preserve">Registration code: </w:t>
      </w:r>
      <w:r w:rsidRPr="00C67810">
        <w:rPr>
          <w:w w:val="95"/>
          <w:lang w:val="en-US" w:bidi="en-US"/>
        </w:rPr>
        <w:t>12401448</w:t>
      </w:r>
    </w:p>
    <w:p w14:paraId="100DEEFE" w14:textId="77777777" w:rsidR="00BB74B8" w:rsidRPr="00C67810" w:rsidRDefault="008E5CEB">
      <w:pPr>
        <w:pStyle w:val="BodyText"/>
        <w:spacing w:before="3" w:line="249" w:lineRule="auto"/>
        <w:ind w:left="200" w:right="298" w:firstLine="2"/>
        <w:jc w:val="left"/>
        <w:rPr>
          <w:lang w:val="en-US"/>
        </w:rPr>
      </w:pPr>
      <w:r w:rsidRPr="00C67810">
        <w:rPr>
          <w:w w:val="95"/>
          <w:lang w:val="en-US" w:bidi="en-US"/>
        </w:rPr>
        <w:t xml:space="preserve">Location: </w:t>
      </w:r>
      <w:proofErr w:type="spellStart"/>
      <w:r w:rsidRPr="00C67810">
        <w:rPr>
          <w:w w:val="95"/>
          <w:lang w:val="en-US" w:bidi="en-US"/>
        </w:rPr>
        <w:t>Pärnu</w:t>
      </w:r>
      <w:proofErr w:type="spellEnd"/>
      <w:r w:rsidRPr="00C67810">
        <w:rPr>
          <w:w w:val="95"/>
          <w:lang w:val="en-US" w:bidi="en-US"/>
        </w:rPr>
        <w:t xml:space="preserve"> </w:t>
      </w:r>
      <w:proofErr w:type="spellStart"/>
      <w:r w:rsidRPr="00C67810">
        <w:rPr>
          <w:w w:val="95"/>
          <w:lang w:val="en-US" w:bidi="en-US"/>
        </w:rPr>
        <w:t>mnt</w:t>
      </w:r>
      <w:proofErr w:type="spellEnd"/>
      <w:r w:rsidRPr="00C67810">
        <w:rPr>
          <w:w w:val="95"/>
          <w:lang w:val="en-US" w:bidi="en-US"/>
        </w:rPr>
        <w:t xml:space="preserve"> 102b, 11312 Tallinn </w:t>
      </w:r>
      <w:r w:rsidRPr="00C67810">
        <w:rPr>
          <w:lang w:val="en-US" w:bidi="en-US"/>
        </w:rPr>
        <w:t xml:space="preserve">Bank: AS SEB </w:t>
      </w:r>
      <w:proofErr w:type="spellStart"/>
      <w:r w:rsidRPr="00C67810">
        <w:rPr>
          <w:lang w:val="en-US" w:bidi="en-US"/>
        </w:rPr>
        <w:t>Pank</w:t>
      </w:r>
      <w:proofErr w:type="spellEnd"/>
    </w:p>
    <w:p w14:paraId="0196419F" w14:textId="77777777" w:rsidR="00BB74B8" w:rsidRPr="00C67810" w:rsidRDefault="008E5CEB">
      <w:pPr>
        <w:pStyle w:val="BodyText"/>
        <w:spacing w:line="256" w:lineRule="auto"/>
        <w:ind w:left="200" w:right="298" w:hanging="4"/>
        <w:jc w:val="left"/>
        <w:rPr>
          <w:lang w:val="en-US"/>
        </w:rPr>
      </w:pPr>
      <w:r w:rsidRPr="00C67810">
        <w:rPr>
          <w:spacing w:val="-1"/>
          <w:w w:val="95"/>
          <w:lang w:val="en-US" w:bidi="en-US"/>
        </w:rPr>
        <w:t>Account number: EE911010220221503224</w:t>
      </w:r>
      <w:r w:rsidRPr="00C67810">
        <w:rPr>
          <w:lang w:val="en-US" w:bidi="en-US"/>
        </w:rPr>
        <w:t xml:space="preserve"> Representative: Anne </w:t>
      </w:r>
      <w:proofErr w:type="spellStart"/>
      <w:r w:rsidRPr="00C67810">
        <w:rPr>
          <w:lang w:val="en-US" w:bidi="en-US"/>
        </w:rPr>
        <w:t>Sošenko</w:t>
      </w:r>
      <w:proofErr w:type="spellEnd"/>
    </w:p>
    <w:p w14:paraId="7C601ED7" w14:textId="595DAD24" w:rsidR="00BB74B8" w:rsidRPr="00C67810" w:rsidRDefault="008E5CEB">
      <w:pPr>
        <w:pStyle w:val="BodyText"/>
        <w:spacing w:line="249" w:lineRule="auto"/>
        <w:ind w:left="194" w:right="1368" w:firstLine="5"/>
        <w:jc w:val="left"/>
        <w:rPr>
          <w:lang w:val="en-US"/>
        </w:rPr>
      </w:pPr>
      <w:r w:rsidRPr="00C67810">
        <w:rPr>
          <w:noProof/>
          <w:lang w:val="en-US" w:bidi="en-US"/>
        </w:rPr>
        <mc:AlternateContent>
          <mc:Choice Requires="wpg">
            <w:drawing>
              <wp:anchor distT="0" distB="0" distL="114300" distR="114300" simplePos="0" relativeHeight="15729664" behindDoc="0" locked="0" layoutInCell="1" allowOverlap="1" wp14:anchorId="0DC099D9" wp14:editId="49C9AF7A">
                <wp:simplePos x="0" y="0"/>
                <wp:positionH relativeFrom="page">
                  <wp:posOffset>387350</wp:posOffset>
                </wp:positionH>
                <wp:positionV relativeFrom="paragraph">
                  <wp:posOffset>293370</wp:posOffset>
                </wp:positionV>
                <wp:extent cx="6797675" cy="12700"/>
                <wp:effectExtent l="0" t="0" r="0" b="0"/>
                <wp:wrapNone/>
                <wp:docPr id="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675" cy="12700"/>
                          <a:chOff x="610" y="462"/>
                          <a:chExt cx="10705" cy="20"/>
                        </a:xfrm>
                      </wpg:grpSpPr>
                      <wps:wsp>
                        <wps:cNvPr id="7" name="Line 4"/>
                        <wps:cNvCnPr>
                          <a:cxnSpLocks noChangeShapeType="1"/>
                        </wps:cNvCnPr>
                        <wps:spPr bwMode="auto">
                          <a:xfrm>
                            <a:off x="5976" y="474"/>
                            <a:ext cx="5338" cy="0"/>
                          </a:xfrm>
                          <a:prstGeom prst="line">
                            <a:avLst/>
                          </a:prstGeom>
                          <a:noFill/>
                          <a:ln w="9145">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610" y="469"/>
                            <a:ext cx="5347" cy="0"/>
                          </a:xfrm>
                          <a:prstGeom prst="line">
                            <a:avLst/>
                          </a:prstGeom>
                          <a:noFill/>
                          <a:ln w="9145">
                            <a:solidFill>
                              <a:srgbClr val="0F0F0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8A271" id="docshapegroup4" o:spid="_x0000_s1026" style="position:absolute;margin-left:30.5pt;margin-top:23.1pt;width:535.25pt;height:1pt;z-index:15729664;mso-position-horizontal-relative:page" coordorigin="610,462" coordsize="107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">
                <v:line id="Line 4" o:spid="_x0000_s1027" style="position:absolute;visibility:visible;mso-wrap-style:square" from="5976,474" to="1131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" strokecolor="#0f0f0f" strokeweight=".25403mm"/>
                <v:line id="Line 3" o:spid="_x0000_s1028" style="position:absolute;visibility:visible;mso-wrap-style:square" from="610,469" to="595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" strokecolor="#0f0f0f" strokeweight=".25403mm"/>
                <w10:wrap anchorx="page"/>
              </v:group>
            </w:pict>
          </mc:Fallback>
        </mc:AlternateContent>
      </w:r>
      <w:r w:rsidRPr="00C67810">
        <w:rPr>
          <w:w w:val="95"/>
          <w:lang w:val="en-US" w:bidi="en-US"/>
        </w:rPr>
        <w:t xml:space="preserve">E-mail: </w:t>
      </w:r>
      <w:hyperlink r:id="rId9">
        <w:r w:rsidRPr="00C67810">
          <w:rPr>
            <w:w w:val="95"/>
            <w:lang w:val="en-US" w:bidi="en-US"/>
          </w:rPr>
          <w:t>info@mogo.ee</w:t>
        </w:r>
      </w:hyperlink>
      <w:r w:rsidRPr="00C67810">
        <w:rPr>
          <w:w w:val="95"/>
          <w:lang w:val="en-US" w:bidi="en-US"/>
        </w:rPr>
        <w:t xml:space="preserve"> Phone: +372 6 888 200</w:t>
      </w:r>
    </w:p>
    <w:p w14:paraId="0E8C1326" w14:textId="77777777" w:rsidR="00BB74B8" w:rsidRPr="00C67810" w:rsidRDefault="00BB74B8">
      <w:pPr>
        <w:pStyle w:val="BodyText"/>
        <w:ind w:left="0"/>
        <w:jc w:val="left"/>
        <w:rPr>
          <w:sz w:val="18"/>
          <w:lang w:val="en-US"/>
        </w:rPr>
      </w:pPr>
    </w:p>
    <w:p w14:paraId="2EC74D2E" w14:textId="77777777" w:rsidR="00BB74B8" w:rsidRPr="00C67810" w:rsidRDefault="008E5CEB">
      <w:pPr>
        <w:pStyle w:val="BodyText"/>
        <w:spacing w:before="136"/>
        <w:jc w:val="left"/>
        <w:rPr>
          <w:lang w:val="en-US"/>
        </w:rPr>
      </w:pPr>
      <w:r w:rsidRPr="00C67810">
        <w:rPr>
          <w:w w:val="95"/>
          <w:lang w:val="en-US" w:bidi="en-US"/>
        </w:rPr>
        <w:t>hereinafter also referred to separately as the Party and together as the Parties,</w:t>
      </w:r>
    </w:p>
    <w:p w14:paraId="2EE8B647" w14:textId="77777777" w:rsidR="00BB74B8" w:rsidRPr="00C67810" w:rsidRDefault="008E5CEB">
      <w:pPr>
        <w:pStyle w:val="Heading2"/>
        <w:spacing w:before="67"/>
        <w:ind w:left="195" w:firstLine="0"/>
        <w:jc w:val="left"/>
        <w:rPr>
          <w:lang w:val="en-US"/>
        </w:rPr>
      </w:pPr>
      <w:r w:rsidRPr="00C67810">
        <w:rPr>
          <w:b w:val="0"/>
          <w:lang w:val="en-US" w:bidi="en-US"/>
        </w:rPr>
        <w:br w:type="column"/>
      </w:r>
      <w:r w:rsidRPr="00C67810">
        <w:rPr>
          <w:lang w:val="en-US" w:bidi="en-US"/>
        </w:rPr>
        <w:t>Borrower:</w:t>
      </w:r>
    </w:p>
    <w:p w14:paraId="4B072130" w14:textId="77777777" w:rsidR="00A75821" w:rsidRDefault="008E5CEB">
      <w:pPr>
        <w:pStyle w:val="BodyText"/>
        <w:spacing w:before="8" w:line="244" w:lineRule="auto"/>
        <w:ind w:right="2301" w:hanging="3"/>
        <w:jc w:val="left"/>
        <w:rPr>
          <w:w w:val="95"/>
          <w:lang w:val="en-US" w:bidi="en-US"/>
        </w:rPr>
      </w:pPr>
      <w:r w:rsidRPr="00C67810">
        <w:rPr>
          <w:w w:val="95"/>
          <w:lang w:val="en-US" w:bidi="en-US"/>
        </w:rPr>
        <w:t xml:space="preserve">First and last name: </w:t>
      </w:r>
    </w:p>
    <w:p w14:paraId="30A59018" w14:textId="7A17A219" w:rsidR="00BB74B8" w:rsidRPr="00C67810" w:rsidRDefault="00A75821">
      <w:pPr>
        <w:pStyle w:val="BodyText"/>
        <w:spacing w:before="8" w:line="244" w:lineRule="auto"/>
        <w:ind w:right="2301" w:hanging="3"/>
        <w:jc w:val="left"/>
        <w:rPr>
          <w:lang w:val="en-US"/>
        </w:rPr>
      </w:pPr>
      <w:r>
        <w:rPr>
          <w:lang w:val="en-US" w:bidi="en-US"/>
        </w:rPr>
        <w:t>I</w:t>
      </w:r>
      <w:r w:rsidR="008E5CEB" w:rsidRPr="00C67810">
        <w:rPr>
          <w:lang w:val="en-US" w:bidi="en-US"/>
        </w:rPr>
        <w:t xml:space="preserve">dentification code: </w:t>
      </w:r>
    </w:p>
    <w:p w14:paraId="33F59347" w14:textId="77777777" w:rsidR="00A75821" w:rsidRDefault="008E5CEB">
      <w:pPr>
        <w:pStyle w:val="BodyText"/>
        <w:spacing w:line="249" w:lineRule="auto"/>
        <w:ind w:left="195" w:right="3815" w:hanging="1"/>
        <w:rPr>
          <w:w w:val="95"/>
          <w:lang w:val="en-US" w:bidi="en-US"/>
        </w:rPr>
      </w:pPr>
      <w:r w:rsidRPr="00C67810">
        <w:rPr>
          <w:w w:val="95"/>
          <w:lang w:val="en-US" w:bidi="en-US"/>
        </w:rPr>
        <w:t xml:space="preserve">Residence: </w:t>
      </w:r>
    </w:p>
    <w:p w14:paraId="6AA6AFFF" w14:textId="77777777" w:rsidR="00A75821" w:rsidRDefault="008E5CEB">
      <w:pPr>
        <w:pStyle w:val="BodyText"/>
        <w:spacing w:line="249" w:lineRule="auto"/>
        <w:ind w:left="195" w:right="3815" w:hanging="1"/>
        <w:rPr>
          <w:w w:val="95"/>
          <w:lang w:val="en-US" w:bidi="en-US"/>
        </w:rPr>
      </w:pPr>
      <w:r w:rsidRPr="00C67810">
        <w:rPr>
          <w:w w:val="95"/>
          <w:lang w:val="en-US" w:bidi="en-US"/>
        </w:rPr>
        <w:t xml:space="preserve">Bank: </w:t>
      </w:r>
    </w:p>
    <w:p w14:paraId="5A95BB70" w14:textId="33F21F47" w:rsidR="00BB74B8" w:rsidRPr="00C67810" w:rsidRDefault="008E5CEB">
      <w:pPr>
        <w:pStyle w:val="BodyText"/>
        <w:spacing w:line="249" w:lineRule="auto"/>
        <w:ind w:left="195" w:right="3815" w:hanging="1"/>
        <w:rPr>
          <w:lang w:val="en-US"/>
        </w:rPr>
      </w:pPr>
      <w:r w:rsidRPr="00C67810">
        <w:rPr>
          <w:lang w:val="en-US" w:bidi="en-US"/>
        </w:rPr>
        <w:t>number:</w:t>
      </w:r>
    </w:p>
    <w:p w14:paraId="3D44A5E8" w14:textId="17BAB53D" w:rsidR="00BB74B8" w:rsidRPr="00C67810" w:rsidRDefault="008E5CEB">
      <w:pPr>
        <w:pStyle w:val="BodyText"/>
        <w:spacing w:before="1" w:line="244" w:lineRule="auto"/>
        <w:ind w:left="194" w:right="3559"/>
        <w:rPr>
          <w:lang w:val="en-US"/>
        </w:rPr>
      </w:pPr>
      <w:r w:rsidRPr="00C67810">
        <w:rPr>
          <w:lang w:val="en-US" w:bidi="en-US"/>
        </w:rPr>
        <w:t xml:space="preserve">Email: </w:t>
      </w:r>
    </w:p>
    <w:p w14:paraId="0D9D968B" w14:textId="70C79257" w:rsidR="00BB74B8" w:rsidRPr="00C67810" w:rsidRDefault="008E5CEB">
      <w:pPr>
        <w:pStyle w:val="BodyText"/>
        <w:spacing w:before="4"/>
        <w:ind w:left="196"/>
        <w:rPr>
          <w:lang w:val="en-US"/>
        </w:rPr>
      </w:pPr>
      <w:r w:rsidRPr="00C67810">
        <w:rPr>
          <w:spacing w:val="-1"/>
          <w:lang w:val="en-US" w:bidi="en-US"/>
        </w:rPr>
        <w:t xml:space="preserve">Beneficiary: </w:t>
      </w:r>
    </w:p>
    <w:p w14:paraId="71A4FD21" w14:textId="77777777" w:rsidR="00BB74B8" w:rsidRPr="00C67810" w:rsidRDefault="00BB74B8">
      <w:pPr>
        <w:rPr>
          <w:lang w:val="en-US"/>
        </w:rPr>
        <w:sectPr w:rsidR="00BB74B8" w:rsidRPr="00C67810">
          <w:type w:val="continuous"/>
          <w:pgSz w:w="11900" w:h="16840"/>
          <w:pgMar w:top="460" w:right="460" w:bottom="1120" w:left="440" w:header="0" w:footer="933" w:gutter="0"/>
          <w:cols w:num="2" w:space="720" w:equalWidth="0">
            <w:col w:w="3621" w:space="1952"/>
            <w:col w:w="5427"/>
          </w:cols>
        </w:sectPr>
      </w:pPr>
    </w:p>
    <w:p w14:paraId="618FC263" w14:textId="77777777" w:rsidR="00BB74B8" w:rsidRPr="00C67810" w:rsidRDefault="00BB74B8">
      <w:pPr>
        <w:pStyle w:val="BodyText"/>
        <w:spacing w:before="8"/>
        <w:ind w:left="0"/>
        <w:jc w:val="left"/>
        <w:rPr>
          <w:sz w:val="8"/>
          <w:lang w:val="en-US"/>
        </w:rPr>
      </w:pPr>
    </w:p>
    <w:p w14:paraId="63214347" w14:textId="3D41DBBA" w:rsidR="00BB74B8" w:rsidRPr="00C67810" w:rsidRDefault="008E5CEB">
      <w:pPr>
        <w:pStyle w:val="BodyText"/>
        <w:spacing w:before="95"/>
        <w:jc w:val="left"/>
        <w:rPr>
          <w:b/>
          <w:lang w:val="en-US"/>
        </w:rPr>
      </w:pPr>
      <w:r w:rsidRPr="00C67810">
        <w:rPr>
          <w:w w:val="95"/>
          <w:lang w:val="en-US" w:bidi="en-US"/>
        </w:rPr>
        <w:t xml:space="preserve">has entered into this Loan and </w:t>
      </w:r>
      <w:r w:rsidR="00B152A1">
        <w:rPr>
          <w:w w:val="95"/>
          <w:lang w:val="en-US" w:bidi="en-US"/>
        </w:rPr>
        <w:t>Collateral</w:t>
      </w:r>
      <w:r w:rsidRPr="00C67810">
        <w:rPr>
          <w:w w:val="95"/>
          <w:lang w:val="en-US" w:bidi="en-US"/>
        </w:rPr>
        <w:t xml:space="preserve"> Agreement (hereinafter the </w:t>
      </w:r>
      <w:r w:rsidRPr="00C67810">
        <w:rPr>
          <w:b/>
          <w:w w:val="95"/>
          <w:lang w:val="en-US" w:bidi="en-US"/>
        </w:rPr>
        <w:t>"Agreement"),</w:t>
      </w:r>
      <w:r w:rsidRPr="00C67810">
        <w:rPr>
          <w:w w:val="95"/>
          <w:lang w:val="en-US" w:bidi="en-US"/>
        </w:rPr>
        <w:t xml:space="preserve"> which consists of the following special terms and conditions (hereinafter the </w:t>
      </w:r>
      <w:r w:rsidRPr="00C67810">
        <w:rPr>
          <w:b/>
          <w:w w:val="95"/>
          <w:lang w:val="en-US" w:bidi="en-US"/>
        </w:rPr>
        <w:t>"Special Terms and Conditions"),</w:t>
      </w:r>
    </w:p>
    <w:p w14:paraId="0E1EE98A" w14:textId="1F7164F3" w:rsidR="00BB74B8" w:rsidRPr="00C67810" w:rsidRDefault="008E5CEB">
      <w:pPr>
        <w:pStyle w:val="BodyText"/>
        <w:spacing w:before="8"/>
        <w:ind w:left="196"/>
        <w:jc w:val="left"/>
        <w:rPr>
          <w:lang w:val="en-US"/>
        </w:rPr>
      </w:pPr>
      <w:r w:rsidRPr="00C67810">
        <w:rPr>
          <w:w w:val="95"/>
          <w:lang w:val="en-US" w:bidi="en-US"/>
        </w:rPr>
        <w:t xml:space="preserve">The list of terms used in the Agreement (hereinafter referred to as </w:t>
      </w:r>
      <w:r w:rsidR="00B152A1">
        <w:rPr>
          <w:w w:val="95"/>
          <w:lang w:val="en-US" w:bidi="en-US"/>
        </w:rPr>
        <w:t>"</w:t>
      </w:r>
      <w:r w:rsidRPr="00C67810">
        <w:rPr>
          <w:w w:val="95"/>
          <w:lang w:val="en-US" w:bidi="en-US"/>
        </w:rPr>
        <w:t>Definitions</w:t>
      </w:r>
      <w:r w:rsidR="00B152A1">
        <w:rPr>
          <w:w w:val="95"/>
          <w:lang w:val="en-US" w:bidi="en-US"/>
        </w:rPr>
        <w:t>"</w:t>
      </w:r>
      <w:r w:rsidRPr="00C67810">
        <w:rPr>
          <w:w w:val="95"/>
          <w:lang w:val="en-US" w:bidi="en-US"/>
        </w:rPr>
        <w:t xml:space="preserve">), the Loan Agreement (hereinafter referred to as the </w:t>
      </w:r>
      <w:r w:rsidR="00B152A1">
        <w:rPr>
          <w:b/>
          <w:w w:val="95"/>
          <w:lang w:val="en-US" w:bidi="en-US"/>
        </w:rPr>
        <w:t>"</w:t>
      </w:r>
      <w:r w:rsidRPr="00C67810">
        <w:rPr>
          <w:b/>
          <w:w w:val="95"/>
          <w:lang w:val="en-US" w:bidi="en-US"/>
        </w:rPr>
        <w:t>Loan Agreement</w:t>
      </w:r>
      <w:r w:rsidR="00B152A1">
        <w:rPr>
          <w:b/>
          <w:w w:val="95"/>
          <w:lang w:val="en-US" w:bidi="en-US"/>
        </w:rPr>
        <w:t>"</w:t>
      </w:r>
      <w:r w:rsidRPr="00C67810">
        <w:rPr>
          <w:b/>
          <w:w w:val="95"/>
          <w:lang w:val="en-US" w:bidi="en-US"/>
        </w:rPr>
        <w:t xml:space="preserve">), </w:t>
      </w:r>
      <w:r w:rsidRPr="00C67810">
        <w:rPr>
          <w:w w:val="95"/>
          <w:lang w:val="en-US" w:bidi="en-US"/>
        </w:rPr>
        <w:t xml:space="preserve">the </w:t>
      </w:r>
      <w:r w:rsidR="00B152A1">
        <w:rPr>
          <w:w w:val="95"/>
          <w:lang w:val="en-US" w:bidi="en-US"/>
        </w:rPr>
        <w:t>Collateral</w:t>
      </w:r>
      <w:r w:rsidRPr="00C67810">
        <w:rPr>
          <w:w w:val="95"/>
          <w:lang w:val="en-US" w:bidi="en-US"/>
        </w:rPr>
        <w:t xml:space="preserve"> Agreement (hereinafter</w:t>
      </w:r>
    </w:p>
    <w:p w14:paraId="52F21871" w14:textId="4C5E05ED" w:rsidR="00BB74B8" w:rsidRPr="00C67810" w:rsidRDefault="008E5CEB">
      <w:pPr>
        <w:spacing w:before="4"/>
        <w:ind w:left="195"/>
        <w:rPr>
          <w:sz w:val="16"/>
          <w:lang w:val="en-US"/>
        </w:rPr>
      </w:pPr>
      <w:r w:rsidRPr="00C67810">
        <w:rPr>
          <w:b/>
          <w:w w:val="95"/>
          <w:sz w:val="16"/>
          <w:lang w:val="en-US" w:bidi="en-US"/>
        </w:rPr>
        <w:t>"</w:t>
      </w:r>
      <w:r w:rsidR="00B152A1">
        <w:rPr>
          <w:b/>
          <w:w w:val="95"/>
          <w:sz w:val="16"/>
          <w:lang w:val="en-US" w:bidi="en-US"/>
        </w:rPr>
        <w:t>Collateral</w:t>
      </w:r>
      <w:r w:rsidRPr="00C67810">
        <w:rPr>
          <w:b/>
          <w:w w:val="95"/>
          <w:sz w:val="16"/>
          <w:lang w:val="en-US" w:bidi="en-US"/>
        </w:rPr>
        <w:t xml:space="preserve"> Agreement")</w:t>
      </w:r>
      <w:r w:rsidRPr="00C67810">
        <w:rPr>
          <w:w w:val="95"/>
          <w:sz w:val="16"/>
          <w:lang w:val="en-US" w:bidi="en-US"/>
        </w:rPr>
        <w:t xml:space="preserve"> and general provisions (hereinafter "General Provisions").</w:t>
      </w:r>
    </w:p>
    <w:p w14:paraId="2CA08191" w14:textId="77777777" w:rsidR="00BB74B8" w:rsidRPr="00C67810" w:rsidRDefault="00BB74B8">
      <w:pPr>
        <w:pStyle w:val="BodyText"/>
        <w:ind w:left="0"/>
        <w:jc w:val="left"/>
        <w:rPr>
          <w:sz w:val="18"/>
          <w:lang w:val="en-US"/>
        </w:rPr>
      </w:pPr>
    </w:p>
    <w:p w14:paraId="24975B57" w14:textId="77777777" w:rsidR="00BB74B8" w:rsidRPr="00C67810" w:rsidRDefault="008E5CEB">
      <w:pPr>
        <w:pStyle w:val="Heading1"/>
        <w:spacing w:before="127"/>
        <w:ind w:firstLine="0"/>
        <w:rPr>
          <w:lang w:val="en-US"/>
        </w:rPr>
      </w:pPr>
      <w:r w:rsidRPr="00C67810">
        <w:rPr>
          <w:spacing w:val="-1"/>
          <w:w w:val="95"/>
          <w:lang w:val="en-US" w:bidi="en-US"/>
        </w:rPr>
        <w:t>1. SPECIAL TERMS AND CONDITIONS</w:t>
      </w:r>
    </w:p>
    <w:p w14:paraId="5D97CCE7" w14:textId="77777777" w:rsidR="00BB74B8" w:rsidRPr="00C67810" w:rsidRDefault="00BB74B8">
      <w:pPr>
        <w:pStyle w:val="BodyText"/>
        <w:ind w:left="0"/>
        <w:jc w:val="left"/>
        <w:rPr>
          <w:b/>
          <w:sz w:val="20"/>
          <w:lang w:val="en-US"/>
        </w:rPr>
      </w:pPr>
    </w:p>
    <w:p w14:paraId="239CB1E1" w14:textId="77777777" w:rsidR="00BB74B8" w:rsidRPr="00C67810" w:rsidRDefault="00BB74B8">
      <w:pPr>
        <w:pStyle w:val="BodyText"/>
        <w:spacing w:before="4"/>
        <w:ind w:left="0"/>
        <w:jc w:val="left"/>
        <w:rPr>
          <w:b/>
          <w:sz w:val="18"/>
          <w:lang w:val="en-US"/>
        </w:rPr>
      </w:pPr>
    </w:p>
    <w:p w14:paraId="4D60D729" w14:textId="77777777" w:rsidR="00BB74B8" w:rsidRPr="00C67810" w:rsidRDefault="00BB74B8">
      <w:pPr>
        <w:rPr>
          <w:sz w:val="18"/>
          <w:lang w:val="en-US"/>
        </w:rPr>
        <w:sectPr w:rsidR="00BB74B8" w:rsidRPr="00C67810">
          <w:type w:val="continuous"/>
          <w:pgSz w:w="11900" w:h="16840"/>
          <w:pgMar w:top="460" w:right="460" w:bottom="1120" w:left="440" w:header="0" w:footer="933" w:gutter="0"/>
          <w:cols w:space="720"/>
        </w:sectPr>
      </w:pPr>
    </w:p>
    <w:p w14:paraId="172B123E" w14:textId="77777777" w:rsidR="00BB74B8" w:rsidRPr="00A75821" w:rsidRDefault="008E5CEB">
      <w:pPr>
        <w:pStyle w:val="ListParagraph"/>
        <w:numPr>
          <w:ilvl w:val="0"/>
          <w:numId w:val="12"/>
        </w:numPr>
        <w:tabs>
          <w:tab w:val="left" w:pos="374"/>
        </w:tabs>
        <w:spacing w:before="95"/>
        <w:rPr>
          <w:w w:val="95"/>
          <w:sz w:val="16"/>
          <w:szCs w:val="16"/>
          <w:lang w:val="en-US" w:bidi="en-US"/>
        </w:rPr>
      </w:pPr>
      <w:r w:rsidRPr="00A75821">
        <w:rPr>
          <w:w w:val="95"/>
          <w:sz w:val="16"/>
          <w:szCs w:val="16"/>
          <w:lang w:val="en-US" w:bidi="en-US"/>
        </w:rPr>
        <w:t>Loan amount</w:t>
      </w:r>
    </w:p>
    <w:p w14:paraId="68FEB568" w14:textId="6D3A4500" w:rsidR="00BB74B8" w:rsidRPr="00A75821" w:rsidRDefault="008E5CEB" w:rsidP="00A75821">
      <w:pPr>
        <w:pStyle w:val="ListParagraph"/>
        <w:numPr>
          <w:ilvl w:val="0"/>
          <w:numId w:val="12"/>
        </w:numPr>
        <w:tabs>
          <w:tab w:val="left" w:pos="381"/>
        </w:tabs>
        <w:spacing w:before="148"/>
        <w:ind w:left="380" w:hanging="183"/>
        <w:rPr>
          <w:w w:val="95"/>
          <w:sz w:val="16"/>
          <w:szCs w:val="16"/>
          <w:lang w:val="en-US" w:bidi="en-US"/>
        </w:rPr>
      </w:pPr>
      <w:r w:rsidRPr="00A75821">
        <w:rPr>
          <w:w w:val="95"/>
          <w:sz w:val="16"/>
          <w:szCs w:val="16"/>
          <w:lang w:val="en-US" w:bidi="en-US"/>
        </w:rPr>
        <w:t>Disbursement details</w:t>
      </w:r>
      <w:r w:rsidR="00A75821" w:rsidRPr="00A75821">
        <w:rPr>
          <w:w w:val="95"/>
          <w:sz w:val="16"/>
          <w:szCs w:val="16"/>
          <w:lang w:val="en-US" w:bidi="en-US"/>
        </w:rPr>
        <w:br/>
      </w:r>
    </w:p>
    <w:p w14:paraId="0E823C2A" w14:textId="77777777" w:rsidR="00BB74B8" w:rsidRPr="00A75821" w:rsidRDefault="008E5CEB">
      <w:pPr>
        <w:pStyle w:val="ListParagraph"/>
        <w:numPr>
          <w:ilvl w:val="0"/>
          <w:numId w:val="12"/>
        </w:numPr>
        <w:tabs>
          <w:tab w:val="left" w:pos="376"/>
        </w:tabs>
        <w:spacing w:before="1"/>
        <w:ind w:left="375" w:hanging="180"/>
        <w:rPr>
          <w:w w:val="95"/>
          <w:sz w:val="16"/>
          <w:szCs w:val="16"/>
          <w:lang w:val="en-US" w:bidi="en-US"/>
        </w:rPr>
      </w:pPr>
      <w:r w:rsidRPr="00A75821">
        <w:rPr>
          <w:w w:val="95"/>
          <w:sz w:val="16"/>
          <w:szCs w:val="16"/>
          <w:lang w:val="en-US" w:bidi="en-US"/>
        </w:rPr>
        <w:t>Interest rate:</w:t>
      </w:r>
    </w:p>
    <w:p w14:paraId="354ACCFB" w14:textId="77777777" w:rsidR="00BB74B8" w:rsidRPr="00A75821" w:rsidRDefault="008E5CEB">
      <w:pPr>
        <w:pStyle w:val="ListParagraph"/>
        <w:numPr>
          <w:ilvl w:val="0"/>
          <w:numId w:val="12"/>
        </w:numPr>
        <w:tabs>
          <w:tab w:val="left" w:pos="374"/>
        </w:tabs>
        <w:spacing w:before="147"/>
        <w:ind w:hanging="173"/>
        <w:rPr>
          <w:w w:val="95"/>
          <w:sz w:val="16"/>
          <w:szCs w:val="16"/>
          <w:lang w:val="en-US" w:bidi="en-US"/>
        </w:rPr>
      </w:pPr>
      <w:r w:rsidRPr="00A75821">
        <w:rPr>
          <w:w w:val="95"/>
          <w:sz w:val="16"/>
          <w:szCs w:val="16"/>
          <w:lang w:val="en-US" w:bidi="en-US"/>
        </w:rPr>
        <w:t>Loan period:</w:t>
      </w:r>
    </w:p>
    <w:p w14:paraId="11A69C18" w14:textId="77777777" w:rsidR="00BB74B8" w:rsidRPr="00A75821" w:rsidRDefault="008E5CEB">
      <w:pPr>
        <w:pStyle w:val="ListParagraph"/>
        <w:numPr>
          <w:ilvl w:val="0"/>
          <w:numId w:val="12"/>
        </w:numPr>
        <w:tabs>
          <w:tab w:val="left" w:pos="374"/>
        </w:tabs>
        <w:spacing w:before="147"/>
        <w:ind w:hanging="178"/>
        <w:rPr>
          <w:w w:val="95"/>
          <w:sz w:val="16"/>
          <w:szCs w:val="16"/>
          <w:lang w:val="en-US" w:bidi="en-US"/>
        </w:rPr>
      </w:pPr>
      <w:r w:rsidRPr="00A75821">
        <w:rPr>
          <w:w w:val="95"/>
          <w:sz w:val="16"/>
          <w:szCs w:val="16"/>
          <w:lang w:val="en-US" w:bidi="en-US"/>
        </w:rPr>
        <w:t>Number of payments:</w:t>
      </w:r>
    </w:p>
    <w:p w14:paraId="3FBEEF34" w14:textId="77777777" w:rsidR="00BB74B8" w:rsidRPr="00A75821" w:rsidRDefault="008E5CEB">
      <w:pPr>
        <w:pStyle w:val="ListParagraph"/>
        <w:numPr>
          <w:ilvl w:val="0"/>
          <w:numId w:val="12"/>
        </w:numPr>
        <w:tabs>
          <w:tab w:val="left" w:pos="373"/>
        </w:tabs>
        <w:spacing w:before="147"/>
        <w:ind w:left="372" w:hanging="176"/>
        <w:rPr>
          <w:w w:val="95"/>
          <w:sz w:val="16"/>
          <w:szCs w:val="16"/>
          <w:lang w:val="en-US" w:bidi="en-US"/>
        </w:rPr>
      </w:pPr>
      <w:r w:rsidRPr="00A75821">
        <w:rPr>
          <w:w w:val="95"/>
          <w:sz w:val="16"/>
          <w:szCs w:val="16"/>
          <w:lang w:val="en-US" w:bidi="en-US"/>
        </w:rPr>
        <w:t>Scheduling method:</w:t>
      </w:r>
    </w:p>
    <w:p w14:paraId="1AEB775C" w14:textId="77777777" w:rsidR="00BB74B8" w:rsidRPr="00A75821" w:rsidRDefault="008E5CEB">
      <w:pPr>
        <w:pStyle w:val="ListParagraph"/>
        <w:numPr>
          <w:ilvl w:val="0"/>
          <w:numId w:val="12"/>
        </w:numPr>
        <w:tabs>
          <w:tab w:val="left" w:pos="373"/>
        </w:tabs>
        <w:spacing w:before="148"/>
        <w:ind w:left="372" w:hanging="178"/>
        <w:rPr>
          <w:w w:val="95"/>
          <w:sz w:val="16"/>
          <w:szCs w:val="16"/>
          <w:lang w:val="en-US" w:bidi="en-US"/>
        </w:rPr>
      </w:pPr>
      <w:r w:rsidRPr="00A75821">
        <w:rPr>
          <w:w w:val="95"/>
          <w:sz w:val="16"/>
          <w:szCs w:val="16"/>
          <w:lang w:val="en-US" w:bidi="en-US"/>
        </w:rPr>
        <w:t>Schedule:</w:t>
      </w:r>
    </w:p>
    <w:p w14:paraId="032FB47B" w14:textId="334601C0" w:rsidR="00BB74B8" w:rsidRPr="00C67810" w:rsidRDefault="008E5CEB" w:rsidP="00A75821">
      <w:pPr>
        <w:pStyle w:val="BodyText"/>
        <w:spacing w:before="95"/>
        <w:ind w:left="195"/>
        <w:jc w:val="left"/>
        <w:rPr>
          <w:lang w:val="en-US"/>
        </w:rPr>
      </w:pPr>
      <w:r w:rsidRPr="00C67810">
        <w:rPr>
          <w:lang w:val="en-US" w:bidi="en-US"/>
        </w:rPr>
        <w:br w:type="column"/>
      </w:r>
    </w:p>
    <w:p w14:paraId="582B9465" w14:textId="77777777" w:rsidR="00BB74B8" w:rsidRPr="00C67810" w:rsidRDefault="00BB74B8">
      <w:pPr>
        <w:rPr>
          <w:lang w:val="en-US"/>
        </w:rPr>
        <w:sectPr w:rsidR="00BB74B8" w:rsidRPr="00C67810">
          <w:type w:val="continuous"/>
          <w:pgSz w:w="11900" w:h="16840"/>
          <w:pgMar w:top="460" w:right="460" w:bottom="1120" w:left="440" w:header="0" w:footer="933" w:gutter="0"/>
          <w:cols w:num="2" w:space="720" w:equalWidth="0">
            <w:col w:w="2433" w:space="788"/>
            <w:col w:w="7779"/>
          </w:cols>
        </w:sectPr>
      </w:pPr>
    </w:p>
    <w:p w14:paraId="1AE8CC00" w14:textId="77777777" w:rsidR="00BB74B8" w:rsidRPr="00C67810" w:rsidRDefault="00BB74B8">
      <w:pPr>
        <w:pStyle w:val="BodyText"/>
        <w:spacing w:before="9" w:after="1"/>
        <w:ind w:left="0"/>
        <w:jc w:val="left"/>
        <w:rPr>
          <w:sz w:val="25"/>
          <w:lang w:val="en-US"/>
        </w:rPr>
      </w:pPr>
    </w:p>
    <w:tbl>
      <w:tblPr>
        <w:tblW w:w="0" w:type="auto"/>
        <w:tblInd w:w="127"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CellMar>
          <w:left w:w="0" w:type="dxa"/>
          <w:right w:w="0" w:type="dxa"/>
        </w:tblCellMar>
        <w:tblLook w:val="01E0" w:firstRow="1" w:lastRow="1" w:firstColumn="1" w:lastColumn="1" w:noHBand="0" w:noVBand="0"/>
      </w:tblPr>
      <w:tblGrid>
        <w:gridCol w:w="629"/>
        <w:gridCol w:w="2016"/>
        <w:gridCol w:w="2006"/>
        <w:gridCol w:w="2001"/>
        <w:gridCol w:w="2015"/>
        <w:gridCol w:w="2077"/>
      </w:tblGrid>
      <w:tr w:rsidR="00BB74B8" w:rsidRPr="00C67810" w14:paraId="6B539095" w14:textId="77777777">
        <w:trPr>
          <w:trHeight w:val="292"/>
        </w:trPr>
        <w:tc>
          <w:tcPr>
            <w:tcW w:w="629" w:type="dxa"/>
          </w:tcPr>
          <w:p w14:paraId="6FE6D64B" w14:textId="77777777" w:rsidR="00BB74B8" w:rsidRPr="00C67810" w:rsidRDefault="008E5CEB">
            <w:pPr>
              <w:pStyle w:val="TableParagraph"/>
              <w:spacing w:before="22"/>
              <w:ind w:left="218"/>
              <w:jc w:val="left"/>
              <w:rPr>
                <w:sz w:val="15"/>
                <w:lang w:val="en-US"/>
              </w:rPr>
            </w:pPr>
            <w:r w:rsidRPr="00C67810">
              <w:rPr>
                <w:sz w:val="15"/>
                <w:lang w:val="en-US" w:bidi="en-US"/>
              </w:rPr>
              <w:t>Item</w:t>
            </w:r>
          </w:p>
        </w:tc>
        <w:tc>
          <w:tcPr>
            <w:tcW w:w="2016" w:type="dxa"/>
          </w:tcPr>
          <w:p w14:paraId="05B7E13A" w14:textId="77777777" w:rsidR="00BB74B8" w:rsidRPr="00C67810" w:rsidRDefault="008E5CEB">
            <w:pPr>
              <w:pStyle w:val="TableParagraph"/>
              <w:spacing w:before="17"/>
              <w:ind w:left="496" w:right="459"/>
              <w:rPr>
                <w:sz w:val="16"/>
                <w:lang w:val="en-US"/>
              </w:rPr>
            </w:pPr>
            <w:r w:rsidRPr="00C67810">
              <w:rPr>
                <w:sz w:val="16"/>
                <w:lang w:val="en-US" w:bidi="en-US"/>
              </w:rPr>
              <w:t>Payment deadline</w:t>
            </w:r>
          </w:p>
        </w:tc>
        <w:tc>
          <w:tcPr>
            <w:tcW w:w="2006" w:type="dxa"/>
          </w:tcPr>
          <w:p w14:paraId="7A4829C9" w14:textId="77777777" w:rsidR="00BB74B8" w:rsidRPr="00C67810" w:rsidRDefault="008E5CEB">
            <w:pPr>
              <w:pStyle w:val="TableParagraph"/>
              <w:spacing w:before="17"/>
              <w:ind w:left="335" w:right="298"/>
              <w:rPr>
                <w:sz w:val="16"/>
                <w:lang w:val="en-US"/>
              </w:rPr>
            </w:pPr>
            <w:r w:rsidRPr="00C67810">
              <w:rPr>
                <w:w w:val="95"/>
                <w:sz w:val="16"/>
                <w:lang w:val="en-US" w:bidi="en-US"/>
              </w:rPr>
              <w:t>The balance of the loan principal</w:t>
            </w:r>
          </w:p>
        </w:tc>
        <w:tc>
          <w:tcPr>
            <w:tcW w:w="2001" w:type="dxa"/>
          </w:tcPr>
          <w:p w14:paraId="3D77FB4E" w14:textId="77777777" w:rsidR="00BB74B8" w:rsidRPr="00C67810" w:rsidRDefault="008E5CEB">
            <w:pPr>
              <w:pStyle w:val="TableParagraph"/>
              <w:spacing w:before="17"/>
              <w:ind w:left="466" w:right="430"/>
              <w:rPr>
                <w:sz w:val="16"/>
                <w:lang w:val="en-US"/>
              </w:rPr>
            </w:pPr>
            <w:r w:rsidRPr="00C67810">
              <w:rPr>
                <w:sz w:val="16"/>
                <w:lang w:val="en-US" w:bidi="en-US"/>
              </w:rPr>
              <w:t>Principal payment</w:t>
            </w:r>
          </w:p>
        </w:tc>
        <w:tc>
          <w:tcPr>
            <w:tcW w:w="2015" w:type="dxa"/>
          </w:tcPr>
          <w:p w14:paraId="3EF0BFC5" w14:textId="77777777" w:rsidR="00BB74B8" w:rsidRPr="00C67810" w:rsidRDefault="008E5CEB">
            <w:pPr>
              <w:pStyle w:val="TableParagraph"/>
              <w:spacing w:before="15"/>
              <w:ind w:left="530" w:right="475"/>
              <w:rPr>
                <w:rFonts w:ascii="Cambria"/>
                <w:sz w:val="16"/>
                <w:lang w:val="en-US"/>
              </w:rPr>
            </w:pPr>
            <w:r w:rsidRPr="00C67810">
              <w:rPr>
                <w:rFonts w:ascii="Cambria" w:eastAsia="Cambria" w:hAnsi="Cambria" w:cs="Cambria"/>
                <w:sz w:val="16"/>
                <w:lang w:val="en-US" w:bidi="en-US"/>
              </w:rPr>
              <w:t>Interest payment</w:t>
            </w:r>
          </w:p>
        </w:tc>
        <w:tc>
          <w:tcPr>
            <w:tcW w:w="2077" w:type="dxa"/>
          </w:tcPr>
          <w:p w14:paraId="34F9B9A4" w14:textId="77777777" w:rsidR="00BB74B8" w:rsidRPr="00C67810" w:rsidRDefault="008E5CEB">
            <w:pPr>
              <w:pStyle w:val="TableParagraph"/>
              <w:spacing w:before="13"/>
              <w:ind w:left="558" w:right="531"/>
              <w:rPr>
                <w:sz w:val="16"/>
                <w:lang w:val="en-US"/>
              </w:rPr>
            </w:pPr>
            <w:r w:rsidRPr="00C67810">
              <w:rPr>
                <w:sz w:val="16"/>
                <w:lang w:val="en-US" w:bidi="en-US"/>
              </w:rPr>
              <w:t>Total payment</w:t>
            </w:r>
          </w:p>
        </w:tc>
      </w:tr>
      <w:tr w:rsidR="00BB74B8" w:rsidRPr="00C67810" w14:paraId="0D7998DB" w14:textId="77777777">
        <w:trPr>
          <w:trHeight w:val="282"/>
        </w:trPr>
        <w:tc>
          <w:tcPr>
            <w:tcW w:w="629" w:type="dxa"/>
          </w:tcPr>
          <w:p w14:paraId="7FDE9352" w14:textId="77777777" w:rsidR="00BB74B8" w:rsidRPr="00C67810" w:rsidRDefault="008E5CEB">
            <w:pPr>
              <w:pStyle w:val="TableParagraph"/>
              <w:spacing w:before="3"/>
              <w:ind w:left="66"/>
              <w:jc w:val="left"/>
              <w:rPr>
                <w:sz w:val="16"/>
                <w:lang w:val="en-US"/>
              </w:rPr>
            </w:pPr>
            <w:r w:rsidRPr="00C67810">
              <w:rPr>
                <w:w w:val="88"/>
                <w:sz w:val="16"/>
                <w:lang w:val="en-US" w:bidi="en-US"/>
              </w:rPr>
              <w:t>1</w:t>
            </w:r>
          </w:p>
        </w:tc>
        <w:tc>
          <w:tcPr>
            <w:tcW w:w="2016" w:type="dxa"/>
          </w:tcPr>
          <w:p w14:paraId="18C69FE9" w14:textId="1BE9D2D2" w:rsidR="00BB74B8" w:rsidRPr="00C67810" w:rsidRDefault="00A75821">
            <w:pPr>
              <w:pStyle w:val="TableParagraph"/>
              <w:ind w:left="496" w:right="457"/>
              <w:rPr>
                <w:sz w:val="16"/>
                <w:lang w:val="en-US"/>
              </w:rPr>
            </w:pPr>
            <w:r>
              <w:rPr>
                <w:sz w:val="16"/>
                <w:lang w:val="en-US" w:bidi="en-US"/>
              </w:rPr>
              <w:t>x</w:t>
            </w:r>
          </w:p>
        </w:tc>
        <w:tc>
          <w:tcPr>
            <w:tcW w:w="2006" w:type="dxa"/>
          </w:tcPr>
          <w:p w14:paraId="16F16F82" w14:textId="42B320CE" w:rsidR="00BB74B8" w:rsidRPr="00C67810" w:rsidRDefault="00A75821">
            <w:pPr>
              <w:pStyle w:val="TableParagraph"/>
              <w:ind w:left="327" w:right="298"/>
              <w:rPr>
                <w:sz w:val="16"/>
                <w:lang w:val="en-US"/>
              </w:rPr>
            </w:pPr>
            <w:r>
              <w:rPr>
                <w:sz w:val="16"/>
                <w:lang w:val="en-US" w:bidi="en-US"/>
              </w:rPr>
              <w:t>x</w:t>
            </w:r>
          </w:p>
        </w:tc>
        <w:tc>
          <w:tcPr>
            <w:tcW w:w="2001" w:type="dxa"/>
          </w:tcPr>
          <w:p w14:paraId="474F9B1A" w14:textId="7388C2EF" w:rsidR="00BB74B8" w:rsidRPr="00C67810" w:rsidRDefault="00A75821">
            <w:pPr>
              <w:pStyle w:val="TableParagraph"/>
              <w:ind w:left="466" w:right="422"/>
              <w:rPr>
                <w:sz w:val="16"/>
                <w:lang w:val="en-US"/>
              </w:rPr>
            </w:pPr>
            <w:r>
              <w:rPr>
                <w:sz w:val="16"/>
                <w:lang w:val="en-US" w:bidi="en-US"/>
              </w:rPr>
              <w:t>x</w:t>
            </w:r>
          </w:p>
        </w:tc>
        <w:tc>
          <w:tcPr>
            <w:tcW w:w="2015" w:type="dxa"/>
          </w:tcPr>
          <w:p w14:paraId="53FE1C38" w14:textId="226ACB55" w:rsidR="00BB74B8" w:rsidRPr="00C67810" w:rsidRDefault="00A75821">
            <w:pPr>
              <w:pStyle w:val="TableParagraph"/>
              <w:spacing w:before="6"/>
              <w:ind w:left="522" w:right="475"/>
              <w:rPr>
                <w:rFonts w:ascii="Cambria"/>
                <w:sz w:val="16"/>
                <w:lang w:val="en-US"/>
              </w:rPr>
            </w:pPr>
            <w:r>
              <w:rPr>
                <w:rFonts w:ascii="Cambria" w:eastAsia="Cambria" w:hAnsi="Cambria" w:cs="Cambria"/>
                <w:sz w:val="16"/>
                <w:lang w:val="en-US" w:bidi="en-US"/>
              </w:rPr>
              <w:t>x</w:t>
            </w:r>
          </w:p>
        </w:tc>
        <w:tc>
          <w:tcPr>
            <w:tcW w:w="2077" w:type="dxa"/>
          </w:tcPr>
          <w:p w14:paraId="568D8023" w14:textId="0F0F0C72" w:rsidR="00BB74B8" w:rsidRPr="00C67810" w:rsidRDefault="00A75821">
            <w:pPr>
              <w:pStyle w:val="TableParagraph"/>
              <w:ind w:left="558" w:right="519"/>
              <w:rPr>
                <w:sz w:val="16"/>
                <w:lang w:val="en-US"/>
              </w:rPr>
            </w:pPr>
            <w:r>
              <w:rPr>
                <w:sz w:val="16"/>
                <w:lang w:val="en-US" w:bidi="en-US"/>
              </w:rPr>
              <w:t>x</w:t>
            </w:r>
          </w:p>
        </w:tc>
      </w:tr>
      <w:tr w:rsidR="00BB74B8" w:rsidRPr="00C67810" w14:paraId="4B734508" w14:textId="77777777">
        <w:trPr>
          <w:trHeight w:val="282"/>
        </w:trPr>
        <w:tc>
          <w:tcPr>
            <w:tcW w:w="629" w:type="dxa"/>
          </w:tcPr>
          <w:p w14:paraId="0CE9D0BE" w14:textId="77777777" w:rsidR="00BB74B8" w:rsidRPr="00C67810" w:rsidRDefault="008E5CEB">
            <w:pPr>
              <w:pStyle w:val="TableParagraph"/>
              <w:spacing w:before="3"/>
              <w:ind w:left="64"/>
              <w:jc w:val="left"/>
              <w:rPr>
                <w:sz w:val="16"/>
                <w:lang w:val="en-US"/>
              </w:rPr>
            </w:pPr>
            <w:r w:rsidRPr="00C67810">
              <w:rPr>
                <w:w w:val="98"/>
                <w:sz w:val="16"/>
                <w:lang w:val="en-US" w:bidi="en-US"/>
              </w:rPr>
              <w:t>2</w:t>
            </w:r>
          </w:p>
        </w:tc>
        <w:tc>
          <w:tcPr>
            <w:tcW w:w="2016" w:type="dxa"/>
          </w:tcPr>
          <w:p w14:paraId="00F9D1EF" w14:textId="01D34EED" w:rsidR="00BB74B8" w:rsidRPr="00C67810" w:rsidRDefault="00A75821">
            <w:pPr>
              <w:pStyle w:val="TableParagraph"/>
              <w:ind w:left="496" w:right="457"/>
              <w:rPr>
                <w:sz w:val="16"/>
                <w:lang w:val="en-US"/>
              </w:rPr>
            </w:pPr>
            <w:r>
              <w:rPr>
                <w:sz w:val="16"/>
                <w:lang w:val="en-US" w:bidi="en-US"/>
              </w:rPr>
              <w:t>x</w:t>
            </w:r>
          </w:p>
        </w:tc>
        <w:tc>
          <w:tcPr>
            <w:tcW w:w="2006" w:type="dxa"/>
          </w:tcPr>
          <w:p w14:paraId="0AF76730" w14:textId="3D20B158" w:rsidR="00BB74B8" w:rsidRPr="00C67810" w:rsidRDefault="00A75821">
            <w:pPr>
              <w:pStyle w:val="TableParagraph"/>
              <w:spacing w:before="3"/>
              <w:ind w:left="327" w:right="298"/>
              <w:rPr>
                <w:sz w:val="16"/>
                <w:lang w:val="en-US"/>
              </w:rPr>
            </w:pPr>
            <w:r>
              <w:rPr>
                <w:sz w:val="16"/>
                <w:lang w:val="en-US" w:bidi="en-US"/>
              </w:rPr>
              <w:t>x</w:t>
            </w:r>
          </w:p>
        </w:tc>
        <w:tc>
          <w:tcPr>
            <w:tcW w:w="2001" w:type="dxa"/>
          </w:tcPr>
          <w:p w14:paraId="503E5A1B" w14:textId="26F5EE8E" w:rsidR="00BB74B8" w:rsidRPr="00C67810" w:rsidRDefault="00A75821">
            <w:pPr>
              <w:pStyle w:val="TableParagraph"/>
              <w:ind w:left="466" w:right="422"/>
              <w:rPr>
                <w:sz w:val="16"/>
                <w:lang w:val="en-US"/>
              </w:rPr>
            </w:pPr>
            <w:r>
              <w:rPr>
                <w:sz w:val="16"/>
                <w:lang w:val="en-US" w:bidi="en-US"/>
              </w:rPr>
              <w:t>x</w:t>
            </w:r>
          </w:p>
        </w:tc>
        <w:tc>
          <w:tcPr>
            <w:tcW w:w="2015" w:type="dxa"/>
          </w:tcPr>
          <w:p w14:paraId="03138F99" w14:textId="633915B6" w:rsidR="00BB74B8" w:rsidRPr="00C67810" w:rsidRDefault="00A75821">
            <w:pPr>
              <w:pStyle w:val="TableParagraph"/>
              <w:spacing w:before="6"/>
              <w:ind w:left="522" w:right="475"/>
              <w:rPr>
                <w:rFonts w:ascii="Cambria"/>
                <w:sz w:val="16"/>
                <w:lang w:val="en-US"/>
              </w:rPr>
            </w:pPr>
            <w:r>
              <w:rPr>
                <w:rFonts w:ascii="Cambria" w:eastAsia="Cambria" w:hAnsi="Cambria" w:cs="Cambria"/>
                <w:sz w:val="16"/>
                <w:lang w:val="en-US" w:bidi="en-US"/>
              </w:rPr>
              <w:t>x</w:t>
            </w:r>
          </w:p>
        </w:tc>
        <w:tc>
          <w:tcPr>
            <w:tcW w:w="2077" w:type="dxa"/>
          </w:tcPr>
          <w:p w14:paraId="20788AD8" w14:textId="453A3B08" w:rsidR="00BB74B8" w:rsidRPr="00C67810" w:rsidRDefault="00A75821">
            <w:pPr>
              <w:pStyle w:val="TableParagraph"/>
              <w:ind w:left="558" w:right="519"/>
              <w:rPr>
                <w:sz w:val="16"/>
                <w:lang w:val="en-US"/>
              </w:rPr>
            </w:pPr>
            <w:r>
              <w:rPr>
                <w:sz w:val="16"/>
                <w:lang w:val="en-US" w:bidi="en-US"/>
              </w:rPr>
              <w:t>x</w:t>
            </w:r>
          </w:p>
        </w:tc>
      </w:tr>
      <w:tr w:rsidR="00BB74B8" w:rsidRPr="00C67810" w14:paraId="46439025" w14:textId="77777777">
        <w:trPr>
          <w:trHeight w:val="282"/>
        </w:trPr>
        <w:tc>
          <w:tcPr>
            <w:tcW w:w="629" w:type="dxa"/>
          </w:tcPr>
          <w:p w14:paraId="202C161B" w14:textId="77777777" w:rsidR="00BB74B8" w:rsidRPr="00C67810" w:rsidRDefault="008E5CEB">
            <w:pPr>
              <w:pStyle w:val="TableParagraph"/>
              <w:ind w:left="67"/>
              <w:jc w:val="left"/>
              <w:rPr>
                <w:sz w:val="16"/>
                <w:lang w:val="en-US"/>
              </w:rPr>
            </w:pPr>
            <w:r w:rsidRPr="00C67810">
              <w:rPr>
                <w:w w:val="93"/>
                <w:sz w:val="16"/>
                <w:lang w:val="en-US" w:bidi="en-US"/>
              </w:rPr>
              <w:t>3</w:t>
            </w:r>
          </w:p>
        </w:tc>
        <w:tc>
          <w:tcPr>
            <w:tcW w:w="2016" w:type="dxa"/>
          </w:tcPr>
          <w:p w14:paraId="5658C740" w14:textId="45940EF9" w:rsidR="00BB74B8" w:rsidRPr="00C67810" w:rsidRDefault="00A75821">
            <w:pPr>
              <w:pStyle w:val="TableParagraph"/>
              <w:spacing w:before="3"/>
              <w:ind w:left="496" w:right="457"/>
              <w:rPr>
                <w:sz w:val="16"/>
                <w:lang w:val="en-US"/>
              </w:rPr>
            </w:pPr>
            <w:r>
              <w:rPr>
                <w:sz w:val="16"/>
                <w:lang w:val="en-US" w:bidi="en-US"/>
              </w:rPr>
              <w:t>x</w:t>
            </w:r>
          </w:p>
        </w:tc>
        <w:tc>
          <w:tcPr>
            <w:tcW w:w="2006" w:type="dxa"/>
          </w:tcPr>
          <w:p w14:paraId="26E0B9FE" w14:textId="5030D4A2" w:rsidR="00BB74B8" w:rsidRPr="00C67810" w:rsidRDefault="00A75821">
            <w:pPr>
              <w:pStyle w:val="TableParagraph"/>
              <w:ind w:left="327" w:right="298"/>
              <w:rPr>
                <w:sz w:val="16"/>
                <w:lang w:val="en-US"/>
              </w:rPr>
            </w:pPr>
            <w:r>
              <w:rPr>
                <w:sz w:val="16"/>
                <w:lang w:val="en-US" w:bidi="en-US"/>
              </w:rPr>
              <w:t>x</w:t>
            </w:r>
          </w:p>
        </w:tc>
        <w:tc>
          <w:tcPr>
            <w:tcW w:w="2001" w:type="dxa"/>
          </w:tcPr>
          <w:p w14:paraId="164C13A7" w14:textId="2BD66E1A" w:rsidR="00BB74B8" w:rsidRPr="00C67810" w:rsidRDefault="00A75821">
            <w:pPr>
              <w:pStyle w:val="TableParagraph"/>
              <w:ind w:left="466" w:right="422"/>
              <w:rPr>
                <w:sz w:val="16"/>
                <w:lang w:val="en-US"/>
              </w:rPr>
            </w:pPr>
            <w:r>
              <w:rPr>
                <w:sz w:val="16"/>
                <w:lang w:val="en-US" w:bidi="en-US"/>
              </w:rPr>
              <w:t>x</w:t>
            </w:r>
          </w:p>
        </w:tc>
        <w:tc>
          <w:tcPr>
            <w:tcW w:w="2015" w:type="dxa"/>
          </w:tcPr>
          <w:p w14:paraId="7F9AA0FE" w14:textId="345C79C5" w:rsidR="00BB74B8" w:rsidRPr="00C67810" w:rsidRDefault="00A75821">
            <w:pPr>
              <w:pStyle w:val="TableParagraph"/>
              <w:spacing w:before="6"/>
              <w:ind w:left="522" w:right="475"/>
              <w:rPr>
                <w:rFonts w:ascii="Cambria"/>
                <w:sz w:val="16"/>
                <w:lang w:val="en-US"/>
              </w:rPr>
            </w:pPr>
            <w:r>
              <w:rPr>
                <w:rFonts w:ascii="Cambria" w:eastAsia="Cambria" w:hAnsi="Cambria" w:cs="Cambria"/>
                <w:sz w:val="16"/>
                <w:lang w:val="en-US" w:bidi="en-US"/>
              </w:rPr>
              <w:t>x</w:t>
            </w:r>
          </w:p>
        </w:tc>
        <w:tc>
          <w:tcPr>
            <w:tcW w:w="2077" w:type="dxa"/>
          </w:tcPr>
          <w:p w14:paraId="6A1F1A5F" w14:textId="68A29875" w:rsidR="00BB74B8" w:rsidRPr="00C67810" w:rsidRDefault="00A75821">
            <w:pPr>
              <w:pStyle w:val="TableParagraph"/>
              <w:ind w:left="558" w:right="519"/>
              <w:rPr>
                <w:sz w:val="16"/>
                <w:lang w:val="en-US"/>
              </w:rPr>
            </w:pPr>
            <w:r>
              <w:rPr>
                <w:sz w:val="16"/>
                <w:lang w:val="en-US" w:bidi="en-US"/>
              </w:rPr>
              <w:t>x</w:t>
            </w:r>
          </w:p>
        </w:tc>
      </w:tr>
    </w:tbl>
    <w:p w14:paraId="0157680A" w14:textId="77777777" w:rsidR="00BB74B8" w:rsidRPr="00C67810" w:rsidRDefault="00BB74B8">
      <w:pPr>
        <w:pStyle w:val="BodyText"/>
        <w:spacing w:before="4"/>
        <w:ind w:left="0"/>
        <w:jc w:val="left"/>
        <w:rPr>
          <w:sz w:val="13"/>
          <w:lang w:val="en-US"/>
        </w:rPr>
      </w:pPr>
    </w:p>
    <w:p w14:paraId="113F0261" w14:textId="77777777" w:rsidR="00BB74B8" w:rsidRPr="00C67810" w:rsidRDefault="00BB74B8">
      <w:pPr>
        <w:rPr>
          <w:sz w:val="13"/>
          <w:lang w:val="en-US"/>
        </w:rPr>
        <w:sectPr w:rsidR="00BB74B8" w:rsidRPr="00C67810">
          <w:type w:val="continuous"/>
          <w:pgSz w:w="11900" w:h="16840"/>
          <w:pgMar w:top="560" w:right="460" w:bottom="1120" w:left="440" w:header="0" w:footer="933" w:gutter="0"/>
          <w:cols w:space="720"/>
        </w:sectPr>
      </w:pPr>
    </w:p>
    <w:p w14:paraId="0E3D8CC2" w14:textId="31C8DF71" w:rsidR="00BB74B8" w:rsidRPr="00A75821" w:rsidRDefault="008E5CEB" w:rsidP="00A75821">
      <w:pPr>
        <w:pStyle w:val="ListParagraph"/>
        <w:numPr>
          <w:ilvl w:val="0"/>
          <w:numId w:val="12"/>
        </w:numPr>
        <w:tabs>
          <w:tab w:val="left" w:pos="374"/>
        </w:tabs>
        <w:spacing w:before="95"/>
        <w:rPr>
          <w:w w:val="95"/>
          <w:sz w:val="16"/>
          <w:szCs w:val="16"/>
          <w:lang w:val="en-US" w:bidi="en-US"/>
        </w:rPr>
      </w:pPr>
      <w:r w:rsidRPr="00A75821">
        <w:rPr>
          <w:w w:val="95"/>
          <w:sz w:val="16"/>
          <w:szCs w:val="16"/>
          <w:lang w:val="en-US" w:bidi="en-US"/>
        </w:rPr>
        <w:t>Contract fee:</w:t>
      </w:r>
    </w:p>
    <w:p w14:paraId="30F72C97" w14:textId="77777777" w:rsidR="00A75821" w:rsidRDefault="008E5CEB" w:rsidP="00A75821">
      <w:pPr>
        <w:pStyle w:val="ListParagraph"/>
        <w:numPr>
          <w:ilvl w:val="0"/>
          <w:numId w:val="12"/>
        </w:numPr>
        <w:tabs>
          <w:tab w:val="left" w:pos="374"/>
        </w:tabs>
        <w:spacing w:before="95"/>
        <w:rPr>
          <w:w w:val="95"/>
          <w:sz w:val="16"/>
          <w:szCs w:val="16"/>
          <w:lang w:val="en-US" w:bidi="en-US"/>
        </w:rPr>
      </w:pPr>
      <w:r w:rsidRPr="00A75821">
        <w:rPr>
          <w:w w:val="95"/>
          <w:sz w:val="16"/>
          <w:szCs w:val="16"/>
          <w:lang w:val="en-US" w:bidi="en-US"/>
        </w:rPr>
        <w:t>Total cost of credit:</w:t>
      </w:r>
    </w:p>
    <w:p w14:paraId="3F703DA2" w14:textId="1494F13B" w:rsidR="00BB74B8" w:rsidRPr="00A75821" w:rsidRDefault="008E5CEB" w:rsidP="00A75821">
      <w:pPr>
        <w:pStyle w:val="ListParagraph"/>
        <w:numPr>
          <w:ilvl w:val="0"/>
          <w:numId w:val="12"/>
        </w:numPr>
        <w:tabs>
          <w:tab w:val="left" w:pos="374"/>
        </w:tabs>
        <w:spacing w:before="95"/>
        <w:rPr>
          <w:w w:val="95"/>
          <w:sz w:val="16"/>
          <w:szCs w:val="16"/>
          <w:lang w:val="en-US" w:bidi="en-US"/>
        </w:rPr>
      </w:pPr>
      <w:r w:rsidRPr="00A75821">
        <w:rPr>
          <w:w w:val="95"/>
          <w:sz w:val="16"/>
          <w:szCs w:val="16"/>
          <w:lang w:val="en-US" w:bidi="en-US"/>
        </w:rPr>
        <w:t>Annual percentage rate of charge</w:t>
      </w:r>
    </w:p>
    <w:p w14:paraId="7F3379AD" w14:textId="5C9930D6" w:rsidR="00BB74B8" w:rsidRPr="00A75821" w:rsidRDefault="00B152A1" w:rsidP="00A75821">
      <w:pPr>
        <w:pStyle w:val="ListParagraph"/>
        <w:numPr>
          <w:ilvl w:val="0"/>
          <w:numId w:val="12"/>
        </w:numPr>
        <w:tabs>
          <w:tab w:val="left" w:pos="374"/>
        </w:tabs>
        <w:spacing w:before="95"/>
        <w:rPr>
          <w:w w:val="95"/>
          <w:sz w:val="16"/>
          <w:szCs w:val="16"/>
          <w:lang w:val="en-US" w:bidi="en-US"/>
        </w:rPr>
      </w:pPr>
      <w:r w:rsidRPr="00A75821">
        <w:rPr>
          <w:w w:val="95"/>
          <w:sz w:val="16"/>
          <w:szCs w:val="16"/>
          <w:lang w:val="en-US" w:bidi="en-US"/>
        </w:rPr>
        <w:t>Collateral</w:t>
      </w:r>
      <w:r w:rsidR="008E5CEB" w:rsidRPr="00A75821">
        <w:rPr>
          <w:w w:val="95"/>
          <w:sz w:val="16"/>
          <w:szCs w:val="16"/>
          <w:lang w:val="en-US" w:bidi="en-US"/>
        </w:rPr>
        <w:t xml:space="preserve"> for performance of the Agreement:</w:t>
      </w:r>
    </w:p>
    <w:p w14:paraId="74CFDB14" w14:textId="17077D05" w:rsidR="00BB74B8" w:rsidRPr="00A75821" w:rsidRDefault="00B152A1" w:rsidP="00A75821">
      <w:pPr>
        <w:pStyle w:val="ListParagraph"/>
        <w:numPr>
          <w:ilvl w:val="0"/>
          <w:numId w:val="12"/>
        </w:numPr>
        <w:tabs>
          <w:tab w:val="left" w:pos="374"/>
        </w:tabs>
        <w:spacing w:before="95"/>
        <w:rPr>
          <w:w w:val="95"/>
          <w:sz w:val="16"/>
          <w:szCs w:val="16"/>
          <w:lang w:val="en-US" w:bidi="en-US"/>
        </w:rPr>
      </w:pPr>
      <w:r w:rsidRPr="00A75821">
        <w:rPr>
          <w:w w:val="95"/>
          <w:sz w:val="16"/>
          <w:szCs w:val="16"/>
          <w:lang w:val="en-US" w:bidi="en-US"/>
        </w:rPr>
        <w:t>Collateral</w:t>
      </w:r>
      <w:r w:rsidR="008E5CEB" w:rsidRPr="00A75821">
        <w:rPr>
          <w:w w:val="95"/>
          <w:sz w:val="16"/>
          <w:szCs w:val="16"/>
          <w:lang w:val="en-US" w:bidi="en-US"/>
        </w:rPr>
        <w:t xml:space="preserve"> details:</w:t>
      </w:r>
    </w:p>
    <w:p w14:paraId="65148A92" w14:textId="77777777" w:rsidR="00BB74B8" w:rsidRPr="00C67810" w:rsidRDefault="00BB74B8">
      <w:pPr>
        <w:pStyle w:val="BodyText"/>
        <w:ind w:left="0"/>
        <w:jc w:val="left"/>
        <w:rPr>
          <w:sz w:val="18"/>
          <w:lang w:val="en-US"/>
        </w:rPr>
      </w:pPr>
    </w:p>
    <w:p w14:paraId="6014EA10" w14:textId="77777777" w:rsidR="00BB74B8" w:rsidRPr="00C67810" w:rsidRDefault="00BB74B8">
      <w:pPr>
        <w:pStyle w:val="BodyText"/>
        <w:ind w:left="0"/>
        <w:jc w:val="left"/>
        <w:rPr>
          <w:sz w:val="18"/>
          <w:lang w:val="en-US"/>
        </w:rPr>
      </w:pPr>
    </w:p>
    <w:p w14:paraId="1D645EA7" w14:textId="77777777" w:rsidR="00BB74B8" w:rsidRPr="00C67810" w:rsidRDefault="00BB74B8">
      <w:pPr>
        <w:pStyle w:val="BodyText"/>
        <w:ind w:left="0"/>
        <w:jc w:val="left"/>
        <w:rPr>
          <w:sz w:val="18"/>
          <w:lang w:val="en-US"/>
        </w:rPr>
      </w:pPr>
    </w:p>
    <w:p w14:paraId="2E8FE34B" w14:textId="77777777" w:rsidR="00BB74B8" w:rsidRPr="00C67810" w:rsidRDefault="00BB74B8">
      <w:pPr>
        <w:pStyle w:val="BodyText"/>
        <w:ind w:left="0"/>
        <w:jc w:val="left"/>
        <w:rPr>
          <w:sz w:val="18"/>
          <w:lang w:val="en-US"/>
        </w:rPr>
      </w:pPr>
    </w:p>
    <w:p w14:paraId="610F77AE" w14:textId="77777777" w:rsidR="00BB74B8" w:rsidRPr="00C67810" w:rsidRDefault="00BB74B8">
      <w:pPr>
        <w:pStyle w:val="BodyText"/>
        <w:spacing w:before="5"/>
        <w:ind w:left="0"/>
        <w:jc w:val="left"/>
        <w:rPr>
          <w:sz w:val="23"/>
          <w:lang w:val="en-US"/>
        </w:rPr>
      </w:pPr>
    </w:p>
    <w:p w14:paraId="02C0A735" w14:textId="4110A42C" w:rsidR="00BB74B8" w:rsidRPr="00C67810" w:rsidRDefault="008E5CEB" w:rsidP="00A75821">
      <w:pPr>
        <w:pStyle w:val="BodyText"/>
        <w:spacing w:before="95"/>
        <w:jc w:val="left"/>
        <w:rPr>
          <w:lang w:val="en-US"/>
        </w:rPr>
      </w:pPr>
      <w:r w:rsidRPr="00C67810">
        <w:rPr>
          <w:lang w:val="en-US" w:bidi="en-US"/>
        </w:rPr>
        <w:br w:type="column"/>
      </w:r>
    </w:p>
    <w:p w14:paraId="33DB4AB6" w14:textId="77777777" w:rsidR="00BB74B8" w:rsidRPr="00C67810" w:rsidRDefault="00BB74B8">
      <w:pPr>
        <w:pStyle w:val="BodyText"/>
        <w:ind w:left="0"/>
        <w:jc w:val="left"/>
        <w:rPr>
          <w:sz w:val="18"/>
          <w:lang w:val="en-US"/>
        </w:rPr>
      </w:pPr>
    </w:p>
    <w:p w14:paraId="56A6FD7E" w14:textId="77777777" w:rsidR="00BB74B8" w:rsidRDefault="00BB74B8">
      <w:pPr>
        <w:rPr>
          <w:lang w:val="en-US"/>
        </w:rPr>
      </w:pPr>
    </w:p>
    <w:p w14:paraId="1CED0DA5" w14:textId="1FBDFD31" w:rsidR="00A75821" w:rsidRPr="00C67810" w:rsidRDefault="00A75821">
      <w:pPr>
        <w:rPr>
          <w:lang w:val="en-US"/>
        </w:rPr>
        <w:sectPr w:rsidR="00A75821" w:rsidRPr="00C67810">
          <w:type w:val="continuous"/>
          <w:pgSz w:w="11900" w:h="16840"/>
          <w:pgMar w:top="460" w:right="460" w:bottom="1120" w:left="440" w:header="0" w:footer="933" w:gutter="0"/>
          <w:cols w:num="2" w:space="720" w:equalWidth="0">
            <w:col w:w="2337" w:space="880"/>
            <w:col w:w="7783"/>
          </w:cols>
        </w:sectPr>
      </w:pPr>
    </w:p>
    <w:p w14:paraId="4D313E8B" w14:textId="77777777" w:rsidR="00BB74B8" w:rsidRPr="00C67810" w:rsidRDefault="00BB74B8">
      <w:pPr>
        <w:pStyle w:val="BodyText"/>
        <w:spacing w:before="1"/>
        <w:ind w:left="0"/>
        <w:jc w:val="left"/>
        <w:rPr>
          <w:sz w:val="9"/>
          <w:lang w:val="en-US"/>
        </w:rPr>
      </w:pPr>
    </w:p>
    <w:p w14:paraId="16811DDE" w14:textId="061D8A3F" w:rsidR="00A75821" w:rsidRPr="00A75821" w:rsidRDefault="00A75821" w:rsidP="00A75821">
      <w:pPr>
        <w:pStyle w:val="Heading1"/>
        <w:numPr>
          <w:ilvl w:val="0"/>
          <w:numId w:val="10"/>
        </w:numPr>
        <w:tabs>
          <w:tab w:val="left" w:pos="384"/>
        </w:tabs>
        <w:spacing w:before="1"/>
        <w:rPr>
          <w:lang w:val="en-US"/>
        </w:rPr>
      </w:pPr>
      <w:r w:rsidRPr="00C67810">
        <w:rPr>
          <w:lang w:val="en-US" w:bidi="en-US"/>
        </w:rPr>
        <w:lastRenderedPageBreak/>
        <w:t>DEFINITIONS</w:t>
      </w:r>
    </w:p>
    <w:p w14:paraId="75393EE6" w14:textId="3652833A" w:rsidR="00BB74B8" w:rsidRPr="00C67810" w:rsidRDefault="008E5CEB">
      <w:pPr>
        <w:pStyle w:val="BodyText"/>
        <w:spacing w:before="95" w:line="244" w:lineRule="auto"/>
        <w:ind w:left="200" w:hanging="5"/>
        <w:jc w:val="left"/>
        <w:rPr>
          <w:lang w:val="en-US"/>
        </w:rPr>
      </w:pPr>
      <w:r w:rsidRPr="00C67810">
        <w:rPr>
          <w:w w:val="95"/>
          <w:lang w:val="en-US" w:bidi="en-US"/>
        </w:rPr>
        <w:t>In all parts of this Agreement, the following terms are used in capital letters in the Special Terms Conditions and/or the Terms given in this Part have the</w:t>
      </w:r>
      <w:r w:rsidRPr="00C67810">
        <w:rPr>
          <w:lang w:val="en-US" w:bidi="en-US"/>
        </w:rPr>
        <w:t xml:space="preserve"> following meanings:</w:t>
      </w:r>
    </w:p>
    <w:p w14:paraId="302EE6AE" w14:textId="22289996" w:rsidR="00BB74B8" w:rsidRPr="00C67810" w:rsidRDefault="008E5CEB">
      <w:pPr>
        <w:pStyle w:val="ListParagraph"/>
        <w:numPr>
          <w:ilvl w:val="0"/>
          <w:numId w:val="8"/>
        </w:numPr>
        <w:tabs>
          <w:tab w:val="left" w:pos="374"/>
        </w:tabs>
        <w:spacing w:before="4"/>
        <w:ind w:hanging="184"/>
        <w:rPr>
          <w:sz w:val="16"/>
          <w:lang w:val="en-US"/>
        </w:rPr>
      </w:pPr>
      <w:r w:rsidRPr="00C67810">
        <w:rPr>
          <w:w w:val="95"/>
          <w:sz w:val="16"/>
          <w:lang w:val="en-US" w:bidi="en-US"/>
        </w:rPr>
        <w:t xml:space="preserve">Special Terms and Conditions are the special terms and conditions of the Agreement concluded between the Parties, which apply to both the Loan Agreement and the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Agreement;</w:t>
      </w:r>
      <w:proofErr w:type="gramEnd"/>
    </w:p>
    <w:p w14:paraId="1254750F" w14:textId="47FADB1D" w:rsidR="00BB74B8" w:rsidRPr="00C67810" w:rsidRDefault="008E5CEB">
      <w:pPr>
        <w:pStyle w:val="ListParagraph"/>
        <w:numPr>
          <w:ilvl w:val="0"/>
          <w:numId w:val="8"/>
        </w:numPr>
        <w:tabs>
          <w:tab w:val="left" w:pos="373"/>
        </w:tabs>
        <w:spacing w:before="8"/>
        <w:ind w:left="372" w:hanging="175"/>
        <w:rPr>
          <w:sz w:val="16"/>
          <w:lang w:val="en-US"/>
        </w:rPr>
      </w:pPr>
      <w:r w:rsidRPr="00C67810">
        <w:rPr>
          <w:w w:val="95"/>
          <w:sz w:val="16"/>
          <w:lang w:val="en-US" w:bidi="en-US"/>
        </w:rPr>
        <w:t xml:space="preserve">The </w:t>
      </w:r>
      <w:r w:rsidR="00B152A1">
        <w:rPr>
          <w:w w:val="95"/>
          <w:sz w:val="16"/>
          <w:lang w:val="en-US" w:bidi="en-US"/>
        </w:rPr>
        <w:t>S</w:t>
      </w:r>
      <w:r w:rsidRPr="00C67810">
        <w:rPr>
          <w:w w:val="95"/>
          <w:sz w:val="16"/>
          <w:lang w:val="en-US" w:bidi="en-US"/>
        </w:rPr>
        <w:t xml:space="preserve">chedule is the </w:t>
      </w:r>
      <w:r w:rsidR="00B152A1">
        <w:rPr>
          <w:w w:val="95"/>
          <w:sz w:val="16"/>
          <w:lang w:val="en-US" w:bidi="en-US"/>
        </w:rPr>
        <w:t>S</w:t>
      </w:r>
      <w:r w:rsidRPr="00C67810">
        <w:rPr>
          <w:w w:val="95"/>
          <w:sz w:val="16"/>
          <w:lang w:val="en-US" w:bidi="en-US"/>
        </w:rPr>
        <w:t xml:space="preserve">chedule of repayments and interest payments of the principal part of the Loan provided for in clause 7 of the Special Terms and </w:t>
      </w:r>
      <w:proofErr w:type="gramStart"/>
      <w:r w:rsidRPr="00C67810">
        <w:rPr>
          <w:w w:val="95"/>
          <w:sz w:val="16"/>
          <w:lang w:val="en-US" w:bidi="en-US"/>
        </w:rPr>
        <w:t>Conditions;</w:t>
      </w:r>
      <w:proofErr w:type="gramEnd"/>
    </w:p>
    <w:p w14:paraId="4D1B7DBD" w14:textId="77777777" w:rsidR="00BB74B8" w:rsidRPr="00C67810" w:rsidRDefault="008E5CEB">
      <w:pPr>
        <w:pStyle w:val="ListParagraph"/>
        <w:numPr>
          <w:ilvl w:val="0"/>
          <w:numId w:val="8"/>
        </w:numPr>
        <w:tabs>
          <w:tab w:val="left" w:pos="374"/>
        </w:tabs>
        <w:spacing w:before="3"/>
        <w:ind w:hanging="178"/>
        <w:rPr>
          <w:sz w:val="16"/>
          <w:lang w:val="en-US"/>
        </w:rPr>
      </w:pPr>
      <w:r w:rsidRPr="00C67810">
        <w:rPr>
          <w:w w:val="95"/>
          <w:sz w:val="16"/>
          <w:lang w:val="en-US" w:bidi="en-US"/>
        </w:rPr>
        <w:t xml:space="preserve">The Loan is the amount specified in clause 1 of the Special Terms and Conditions, which the Lender undertakes to lend to the Borrower on the basis of the Loan </w:t>
      </w:r>
      <w:proofErr w:type="gramStart"/>
      <w:r w:rsidRPr="00C67810">
        <w:rPr>
          <w:w w:val="95"/>
          <w:sz w:val="16"/>
          <w:lang w:val="en-US" w:bidi="en-US"/>
        </w:rPr>
        <w:t>Agreement;</w:t>
      </w:r>
      <w:proofErr w:type="gramEnd"/>
    </w:p>
    <w:p w14:paraId="32B3ABD4" w14:textId="16FEF765" w:rsidR="00BB74B8" w:rsidRPr="00C67810" w:rsidRDefault="008E5CEB">
      <w:pPr>
        <w:pStyle w:val="ListParagraph"/>
        <w:numPr>
          <w:ilvl w:val="0"/>
          <w:numId w:val="8"/>
        </w:numPr>
        <w:tabs>
          <w:tab w:val="left" w:pos="379"/>
        </w:tabs>
        <w:spacing w:before="8" w:line="244" w:lineRule="auto"/>
        <w:ind w:left="197" w:right="209" w:firstLine="3"/>
        <w:rPr>
          <w:sz w:val="16"/>
          <w:lang w:val="en-US"/>
        </w:rPr>
      </w:pPr>
      <w:r w:rsidRPr="00C67810">
        <w:rPr>
          <w:w w:val="95"/>
          <w:sz w:val="16"/>
          <w:lang w:val="en-US" w:bidi="en-US"/>
        </w:rPr>
        <w:t>The total cost of the Credit is the total amount of payments made by the Borrower from all consumers to repay the Loan and to cover the total cost of the Credit, consisting</w:t>
      </w:r>
      <w:r w:rsidRPr="00C67810">
        <w:rPr>
          <w:sz w:val="16"/>
          <w:lang w:val="en-US" w:bidi="en-US"/>
        </w:rPr>
        <w:t xml:space="preserve"> of the principal payments of the Loan, interest payments</w:t>
      </w:r>
      <w:r w:rsidR="00B152A1">
        <w:rPr>
          <w:sz w:val="16"/>
          <w:lang w:val="en-US" w:bidi="en-US"/>
        </w:rPr>
        <w:t>,</w:t>
      </w:r>
      <w:r w:rsidRPr="00C67810">
        <w:rPr>
          <w:sz w:val="16"/>
          <w:lang w:val="en-US" w:bidi="en-US"/>
        </w:rPr>
        <w:t xml:space="preserve"> and the Contract </w:t>
      </w:r>
      <w:proofErr w:type="gramStart"/>
      <w:r w:rsidRPr="00C67810">
        <w:rPr>
          <w:sz w:val="16"/>
          <w:lang w:val="en-US" w:bidi="en-US"/>
        </w:rPr>
        <w:t>Fee;</w:t>
      </w:r>
      <w:proofErr w:type="gramEnd"/>
    </w:p>
    <w:p w14:paraId="31D3BAA2" w14:textId="77777777" w:rsidR="00BB74B8" w:rsidRPr="00C67810" w:rsidRDefault="008E5CEB">
      <w:pPr>
        <w:pStyle w:val="ListParagraph"/>
        <w:numPr>
          <w:ilvl w:val="0"/>
          <w:numId w:val="8"/>
        </w:numPr>
        <w:tabs>
          <w:tab w:val="left" w:pos="374"/>
        </w:tabs>
        <w:spacing w:before="4"/>
        <w:ind w:hanging="178"/>
        <w:rPr>
          <w:sz w:val="16"/>
          <w:lang w:val="en-US"/>
        </w:rPr>
      </w:pPr>
      <w:r w:rsidRPr="00C67810">
        <w:rPr>
          <w:w w:val="95"/>
          <w:sz w:val="16"/>
          <w:lang w:val="en-US" w:bidi="en-US"/>
        </w:rPr>
        <w:t xml:space="preserve">The annual percentage rate of charge is the total cost of the credit from the consumer to the Borrower, expressed as an annual percentage of the amount of credit </w:t>
      </w:r>
      <w:proofErr w:type="gramStart"/>
      <w:r w:rsidRPr="00C67810">
        <w:rPr>
          <w:w w:val="95"/>
          <w:sz w:val="16"/>
          <w:lang w:val="en-US" w:bidi="en-US"/>
        </w:rPr>
        <w:t>drawn;</w:t>
      </w:r>
      <w:proofErr w:type="gramEnd"/>
    </w:p>
    <w:p w14:paraId="22ABB1CB" w14:textId="4E65AE50" w:rsidR="00BB74B8" w:rsidRPr="00C67810" w:rsidRDefault="008E5CEB">
      <w:pPr>
        <w:pStyle w:val="ListParagraph"/>
        <w:numPr>
          <w:ilvl w:val="0"/>
          <w:numId w:val="8"/>
        </w:numPr>
        <w:tabs>
          <w:tab w:val="left" w:pos="374"/>
        </w:tabs>
        <w:spacing w:before="8"/>
        <w:ind w:hanging="177"/>
        <w:rPr>
          <w:sz w:val="16"/>
          <w:lang w:val="en-US"/>
        </w:rPr>
      </w:pPr>
      <w:r w:rsidRPr="00C67810">
        <w:rPr>
          <w:b/>
          <w:w w:val="95"/>
          <w:sz w:val="16"/>
          <w:lang w:val="en-US" w:bidi="en-US"/>
        </w:rPr>
        <w:t>The Loan Agreement</w:t>
      </w:r>
      <w:r w:rsidRPr="00C67810">
        <w:rPr>
          <w:w w:val="95"/>
          <w:sz w:val="16"/>
          <w:lang w:val="en-US" w:bidi="en-US"/>
        </w:rPr>
        <w:t xml:space="preserve"> is the general terms and conditions of the Loan Agreement entered into between the Parties, to which the Special Terms and Conditions, Definitions</w:t>
      </w:r>
      <w:r w:rsidR="00B152A1">
        <w:rPr>
          <w:w w:val="95"/>
          <w:sz w:val="16"/>
          <w:lang w:val="en-US" w:bidi="en-US"/>
        </w:rPr>
        <w:t>,</w:t>
      </w:r>
      <w:r w:rsidRPr="00C67810">
        <w:rPr>
          <w:w w:val="95"/>
          <w:sz w:val="16"/>
          <w:lang w:val="en-US" w:bidi="en-US"/>
        </w:rPr>
        <w:t xml:space="preserve"> and General Provisions of the Agreement </w:t>
      </w:r>
      <w:proofErr w:type="gramStart"/>
      <w:r w:rsidRPr="00C67810">
        <w:rPr>
          <w:w w:val="95"/>
          <w:sz w:val="16"/>
          <w:lang w:val="en-US" w:bidi="en-US"/>
        </w:rPr>
        <w:t>apply;</w:t>
      </w:r>
      <w:proofErr w:type="gramEnd"/>
    </w:p>
    <w:p w14:paraId="2FD08387" w14:textId="0B52334E" w:rsidR="00BB74B8" w:rsidRPr="00C67810" w:rsidRDefault="008E5CEB">
      <w:pPr>
        <w:pStyle w:val="ListParagraph"/>
        <w:numPr>
          <w:ilvl w:val="0"/>
          <w:numId w:val="8"/>
        </w:numPr>
        <w:tabs>
          <w:tab w:val="left" w:pos="422"/>
        </w:tabs>
        <w:spacing w:before="4" w:line="249" w:lineRule="auto"/>
        <w:ind w:left="200" w:right="205" w:hanging="4"/>
        <w:rPr>
          <w:b/>
          <w:sz w:val="16"/>
          <w:lang w:val="en-US"/>
        </w:rPr>
      </w:pPr>
      <w:r w:rsidRPr="00C67810">
        <w:rPr>
          <w:b/>
          <w:spacing w:val="-1"/>
          <w:sz w:val="16"/>
          <w:lang w:val="en-US" w:bidi="en-US"/>
        </w:rPr>
        <w:t>The Agreement</w:t>
      </w:r>
      <w:r w:rsidR="00B152A1">
        <w:rPr>
          <w:b/>
          <w:spacing w:val="-1"/>
          <w:sz w:val="16"/>
          <w:lang w:val="en-US" w:bidi="en-US"/>
        </w:rPr>
        <w:t xml:space="preserve"> </w:t>
      </w:r>
      <w:r w:rsidRPr="00C67810">
        <w:rPr>
          <w:spacing w:val="-1"/>
          <w:sz w:val="16"/>
          <w:lang w:val="en-US" w:bidi="en-US"/>
        </w:rPr>
        <w:t xml:space="preserve">is this document of the Loan and </w:t>
      </w:r>
      <w:r w:rsidR="00B152A1">
        <w:rPr>
          <w:spacing w:val="-1"/>
          <w:sz w:val="16"/>
          <w:lang w:val="en-US" w:bidi="en-US"/>
        </w:rPr>
        <w:t>Collateral</w:t>
      </w:r>
      <w:r w:rsidRPr="00C67810">
        <w:rPr>
          <w:spacing w:val="-1"/>
          <w:sz w:val="16"/>
          <w:lang w:val="en-US" w:bidi="en-US"/>
        </w:rPr>
        <w:t xml:space="preserve"> Agreement, which consists of the Special Terms and Conditions, Definitions, the</w:t>
      </w:r>
      <w:r w:rsidRPr="00C67810">
        <w:rPr>
          <w:sz w:val="16"/>
          <w:lang w:val="en-US" w:bidi="en-US"/>
        </w:rPr>
        <w:t xml:space="preserve"> Loan Agreement, the </w:t>
      </w:r>
      <w:r w:rsidR="00B152A1">
        <w:rPr>
          <w:sz w:val="16"/>
          <w:lang w:val="en-US" w:bidi="en-US"/>
        </w:rPr>
        <w:t>Collateral</w:t>
      </w:r>
      <w:r w:rsidRPr="00C67810">
        <w:rPr>
          <w:sz w:val="16"/>
          <w:lang w:val="en-US" w:bidi="en-US"/>
        </w:rPr>
        <w:t xml:space="preserve"> Agreement</w:t>
      </w:r>
      <w:r w:rsidR="00B152A1">
        <w:rPr>
          <w:sz w:val="16"/>
          <w:lang w:val="en-US" w:bidi="en-US"/>
        </w:rPr>
        <w:t>,</w:t>
      </w:r>
      <w:r w:rsidRPr="00C67810">
        <w:rPr>
          <w:sz w:val="16"/>
          <w:lang w:val="en-US" w:bidi="en-US"/>
        </w:rPr>
        <w:t xml:space="preserve"> and the General </w:t>
      </w:r>
      <w:proofErr w:type="gramStart"/>
      <w:r w:rsidRPr="00C67810">
        <w:rPr>
          <w:sz w:val="16"/>
          <w:lang w:val="en-US" w:bidi="en-US"/>
        </w:rPr>
        <w:t>Provisions;</w:t>
      </w:r>
      <w:proofErr w:type="gramEnd"/>
    </w:p>
    <w:p w14:paraId="6D529028" w14:textId="6B86DF0C" w:rsidR="00BB74B8" w:rsidRPr="00C67810" w:rsidRDefault="008E5CEB">
      <w:pPr>
        <w:pStyle w:val="ListParagraph"/>
        <w:numPr>
          <w:ilvl w:val="0"/>
          <w:numId w:val="8"/>
        </w:numPr>
        <w:tabs>
          <w:tab w:val="left" w:pos="412"/>
        </w:tabs>
        <w:spacing w:line="249" w:lineRule="auto"/>
        <w:ind w:left="197" w:right="206" w:hanging="1"/>
        <w:rPr>
          <w:b/>
          <w:sz w:val="16"/>
          <w:lang w:val="en-US"/>
        </w:rPr>
      </w:pPr>
      <w:r w:rsidRPr="00C67810">
        <w:rPr>
          <w:b/>
          <w:w w:val="95"/>
          <w:sz w:val="16"/>
          <w:lang w:val="en-US" w:bidi="en-US"/>
        </w:rPr>
        <w:t>The Contract Fee</w:t>
      </w:r>
      <w:r w:rsidR="00B152A1">
        <w:rPr>
          <w:b/>
          <w:w w:val="95"/>
          <w:sz w:val="16"/>
          <w:lang w:val="en-US" w:bidi="en-US"/>
        </w:rPr>
        <w:t xml:space="preserve"> </w:t>
      </w:r>
      <w:r w:rsidRPr="00C67810">
        <w:rPr>
          <w:w w:val="95"/>
          <w:sz w:val="16"/>
          <w:lang w:val="en-US" w:bidi="en-US"/>
        </w:rPr>
        <w:t>is the fee provided for in clause 8 of the Special Conditions for concluding the Agreement, as well as other fees applicable on the basis of the Lender's price list for</w:t>
      </w:r>
      <w:r w:rsidRPr="00C67810">
        <w:rPr>
          <w:sz w:val="16"/>
          <w:lang w:val="en-US" w:bidi="en-US"/>
        </w:rPr>
        <w:t xml:space="preserve"> amending the Agreement or the </w:t>
      </w:r>
      <w:proofErr w:type="gramStart"/>
      <w:r w:rsidRPr="00C67810">
        <w:rPr>
          <w:sz w:val="16"/>
          <w:lang w:val="en-US" w:bidi="en-US"/>
        </w:rPr>
        <w:t>like;</w:t>
      </w:r>
      <w:proofErr w:type="gramEnd"/>
    </w:p>
    <w:p w14:paraId="13713EA1" w14:textId="77777777" w:rsidR="00BB74B8" w:rsidRPr="00C67810" w:rsidRDefault="008E5CEB">
      <w:pPr>
        <w:pStyle w:val="ListParagraph"/>
        <w:numPr>
          <w:ilvl w:val="0"/>
          <w:numId w:val="8"/>
        </w:numPr>
        <w:tabs>
          <w:tab w:val="left" w:pos="374"/>
        </w:tabs>
        <w:ind w:hanging="178"/>
        <w:rPr>
          <w:sz w:val="16"/>
          <w:lang w:val="en-US"/>
        </w:rPr>
      </w:pPr>
      <w:r w:rsidRPr="00C67810">
        <w:rPr>
          <w:w w:val="95"/>
          <w:sz w:val="16"/>
          <w:lang w:val="en-US" w:bidi="en-US"/>
        </w:rPr>
        <w:t xml:space="preserve">The Party or Parties shall be the Borrower and/or the Lender, respectively, separately or jointly, the data of which is fixed in the header of the </w:t>
      </w:r>
      <w:proofErr w:type="gramStart"/>
      <w:r w:rsidRPr="00C67810">
        <w:rPr>
          <w:w w:val="95"/>
          <w:sz w:val="16"/>
          <w:lang w:val="en-US" w:bidi="en-US"/>
        </w:rPr>
        <w:t>Agreement;</w:t>
      </w:r>
      <w:proofErr w:type="gramEnd"/>
    </w:p>
    <w:p w14:paraId="7A7C4FC5" w14:textId="1393E9EB" w:rsidR="00BB74B8" w:rsidRPr="00C67810" w:rsidRDefault="00B152A1">
      <w:pPr>
        <w:pStyle w:val="ListParagraph"/>
        <w:numPr>
          <w:ilvl w:val="0"/>
          <w:numId w:val="8"/>
        </w:numPr>
        <w:tabs>
          <w:tab w:val="left" w:pos="483"/>
        </w:tabs>
        <w:spacing w:before="1" w:line="249" w:lineRule="auto"/>
        <w:ind w:left="197" w:right="211" w:hanging="7"/>
        <w:rPr>
          <w:sz w:val="16"/>
          <w:lang w:val="en-US"/>
        </w:rPr>
      </w:pPr>
      <w:r>
        <w:rPr>
          <w:sz w:val="16"/>
          <w:lang w:val="en-US" w:bidi="en-US"/>
        </w:rPr>
        <w:t>Collateral</w:t>
      </w:r>
      <w:r w:rsidR="008E5CEB" w:rsidRPr="00C67810">
        <w:rPr>
          <w:sz w:val="16"/>
          <w:lang w:val="en-US" w:bidi="en-US"/>
        </w:rPr>
        <w:t xml:space="preserve"> is a motor vehicle or other movable property entered in the state register in </w:t>
      </w:r>
      <w:r w:rsidR="008E5CEB" w:rsidRPr="00C67810">
        <w:rPr>
          <w:w w:val="95"/>
          <w:sz w:val="16"/>
          <w:lang w:val="en-US" w:bidi="en-US"/>
        </w:rPr>
        <w:t xml:space="preserve">order to secure the Lender's claims arising from the Loan Agreement on the basis of the </w:t>
      </w:r>
      <w:r>
        <w:rPr>
          <w:w w:val="95"/>
          <w:sz w:val="16"/>
          <w:lang w:val="en-US" w:bidi="en-US"/>
        </w:rPr>
        <w:t>Collateral</w:t>
      </w:r>
      <w:r w:rsidR="008E5CEB" w:rsidRPr="00C67810">
        <w:rPr>
          <w:w w:val="95"/>
          <w:sz w:val="16"/>
          <w:lang w:val="en-US" w:bidi="en-US"/>
        </w:rPr>
        <w:t xml:space="preserve"> </w:t>
      </w:r>
      <w:proofErr w:type="gramStart"/>
      <w:r w:rsidR="008E5CEB" w:rsidRPr="00C67810">
        <w:rPr>
          <w:w w:val="95"/>
          <w:sz w:val="16"/>
          <w:lang w:val="en-US" w:bidi="en-US"/>
        </w:rPr>
        <w:t>Agreement;</w:t>
      </w:r>
      <w:proofErr w:type="gramEnd"/>
    </w:p>
    <w:p w14:paraId="0E0D3BFE" w14:textId="4F19ACCB" w:rsidR="00BB74B8" w:rsidRPr="00C67810" w:rsidRDefault="008E5CEB">
      <w:pPr>
        <w:pStyle w:val="ListParagraph"/>
        <w:numPr>
          <w:ilvl w:val="0"/>
          <w:numId w:val="8"/>
        </w:numPr>
        <w:tabs>
          <w:tab w:val="left" w:pos="469"/>
        </w:tabs>
        <w:spacing w:line="249" w:lineRule="auto"/>
        <w:ind w:left="197" w:right="202" w:hanging="3"/>
        <w:rPr>
          <w:b/>
          <w:sz w:val="16"/>
          <w:lang w:val="en-US"/>
        </w:rPr>
      </w:pPr>
      <w:r w:rsidRPr="00C67810">
        <w:rPr>
          <w:b/>
          <w:w w:val="95"/>
          <w:sz w:val="16"/>
          <w:lang w:val="en-US" w:bidi="en-US"/>
        </w:rPr>
        <w:t xml:space="preserve">The </w:t>
      </w:r>
      <w:r w:rsidR="00B152A1">
        <w:rPr>
          <w:b/>
          <w:w w:val="95"/>
          <w:sz w:val="16"/>
          <w:lang w:val="en-US" w:bidi="en-US"/>
        </w:rPr>
        <w:t>Collateral</w:t>
      </w:r>
      <w:r w:rsidRPr="00C67810">
        <w:rPr>
          <w:b/>
          <w:w w:val="95"/>
          <w:sz w:val="16"/>
          <w:lang w:val="en-US" w:bidi="en-US"/>
        </w:rPr>
        <w:t xml:space="preserve"> Agreement</w:t>
      </w:r>
      <w:r w:rsidR="00B152A1">
        <w:rPr>
          <w:b/>
          <w:w w:val="95"/>
          <w:sz w:val="16"/>
          <w:lang w:val="en-US" w:bidi="en-US"/>
        </w:rPr>
        <w:t xml:space="preserve"> </w:t>
      </w:r>
      <w:r w:rsidRPr="00C67810">
        <w:rPr>
          <w:w w:val="95"/>
          <w:sz w:val="16"/>
          <w:lang w:val="en-US" w:bidi="en-US"/>
        </w:rPr>
        <w:t xml:space="preserve">is the general terms and conditions of the </w:t>
      </w:r>
      <w:r w:rsidR="00B152A1">
        <w:rPr>
          <w:w w:val="95"/>
          <w:sz w:val="16"/>
          <w:lang w:val="en-US" w:bidi="en-US"/>
        </w:rPr>
        <w:t>Collateral</w:t>
      </w:r>
      <w:r w:rsidRPr="00C67810">
        <w:rPr>
          <w:w w:val="95"/>
          <w:sz w:val="16"/>
          <w:lang w:val="en-US" w:bidi="en-US"/>
        </w:rPr>
        <w:t xml:space="preserve"> Agreement entered into between the Parties to secure the Lender's claims arising from the Loan Agreement, to which</w:t>
      </w:r>
      <w:r w:rsidRPr="00C67810">
        <w:rPr>
          <w:sz w:val="16"/>
          <w:lang w:val="en-US" w:bidi="en-US"/>
        </w:rPr>
        <w:t xml:space="preserve"> the Special Terms, Definitions and General Provisions of the Agreement </w:t>
      </w:r>
      <w:proofErr w:type="gramStart"/>
      <w:r w:rsidRPr="00C67810">
        <w:rPr>
          <w:sz w:val="16"/>
          <w:lang w:val="en-US" w:bidi="en-US"/>
        </w:rPr>
        <w:t>apply;</w:t>
      </w:r>
      <w:proofErr w:type="gramEnd"/>
    </w:p>
    <w:p w14:paraId="2CC349D4" w14:textId="4C036938" w:rsidR="00BB74B8" w:rsidRPr="00C67810" w:rsidRDefault="008E5CEB">
      <w:pPr>
        <w:pStyle w:val="ListParagraph"/>
        <w:numPr>
          <w:ilvl w:val="0"/>
          <w:numId w:val="8"/>
        </w:numPr>
        <w:tabs>
          <w:tab w:val="left" w:pos="460"/>
        </w:tabs>
        <w:ind w:left="459" w:hanging="270"/>
        <w:rPr>
          <w:sz w:val="16"/>
          <w:lang w:val="en-US"/>
        </w:rPr>
      </w:pPr>
      <w:r w:rsidRPr="00C67810">
        <w:rPr>
          <w:w w:val="95"/>
          <w:sz w:val="16"/>
          <w:lang w:val="en-US" w:bidi="en-US"/>
        </w:rPr>
        <w:t>The General Provisions are the general provisions of the Agreement concluded between the Parties, which apply to the Special Conditions, the Loan Agreement</w:t>
      </w:r>
      <w:r w:rsidR="00B152A1">
        <w:rPr>
          <w:w w:val="95"/>
          <w:sz w:val="16"/>
          <w:lang w:val="en-US" w:bidi="en-US"/>
        </w:rPr>
        <w:t>,</w:t>
      </w:r>
      <w:r w:rsidRPr="00C67810">
        <w:rPr>
          <w:w w:val="95"/>
          <w:sz w:val="16"/>
          <w:lang w:val="en-US" w:bidi="en-US"/>
        </w:rPr>
        <w:t xml:space="preserve"> and the </w:t>
      </w:r>
      <w:r w:rsidR="00B152A1">
        <w:rPr>
          <w:w w:val="95"/>
          <w:sz w:val="16"/>
          <w:lang w:val="en-US" w:bidi="en-US"/>
        </w:rPr>
        <w:t>Collateral</w:t>
      </w:r>
      <w:r w:rsidRPr="00C67810">
        <w:rPr>
          <w:w w:val="95"/>
          <w:sz w:val="16"/>
          <w:lang w:val="en-US" w:bidi="en-US"/>
        </w:rPr>
        <w:t xml:space="preserve"> Agreement.</w:t>
      </w:r>
    </w:p>
    <w:p w14:paraId="5AF41997" w14:textId="77777777" w:rsidR="00BB74B8" w:rsidRPr="00C67810" w:rsidRDefault="00BB74B8">
      <w:pPr>
        <w:pStyle w:val="BodyText"/>
        <w:spacing w:before="4"/>
        <w:ind w:left="0"/>
        <w:jc w:val="left"/>
        <w:rPr>
          <w:lang w:val="en-US"/>
        </w:rPr>
      </w:pPr>
    </w:p>
    <w:p w14:paraId="61868BF2" w14:textId="77777777" w:rsidR="00BB74B8" w:rsidRPr="00C67810" w:rsidRDefault="008E5CEB">
      <w:pPr>
        <w:pStyle w:val="Heading1"/>
        <w:numPr>
          <w:ilvl w:val="0"/>
          <w:numId w:val="10"/>
        </w:numPr>
        <w:tabs>
          <w:tab w:val="left" w:pos="436"/>
        </w:tabs>
        <w:ind w:left="435" w:hanging="239"/>
        <w:rPr>
          <w:lang w:val="en-US"/>
        </w:rPr>
      </w:pPr>
      <w:r w:rsidRPr="00C67810">
        <w:rPr>
          <w:lang w:val="en-US" w:bidi="en-US"/>
        </w:rPr>
        <w:t>LOAN AGREEMENT</w:t>
      </w:r>
    </w:p>
    <w:p w14:paraId="01B3B7CE" w14:textId="77777777" w:rsidR="00BB74B8" w:rsidRPr="00C67810" w:rsidRDefault="00BB74B8">
      <w:pPr>
        <w:rPr>
          <w:lang w:val="en-US"/>
        </w:rPr>
        <w:sectPr w:rsidR="00BB74B8" w:rsidRPr="00C67810">
          <w:type w:val="continuous"/>
          <w:pgSz w:w="11900" w:h="16840"/>
          <w:pgMar w:top="460" w:right="460" w:bottom="1120" w:left="440" w:header="0" w:footer="933" w:gutter="0"/>
          <w:cols w:space="720"/>
        </w:sectPr>
      </w:pPr>
    </w:p>
    <w:p w14:paraId="669F1B19" w14:textId="77777777" w:rsidR="00BB74B8" w:rsidRPr="00C67810" w:rsidRDefault="008E5CEB">
      <w:pPr>
        <w:pStyle w:val="ListParagraph"/>
        <w:numPr>
          <w:ilvl w:val="1"/>
          <w:numId w:val="10"/>
        </w:numPr>
        <w:tabs>
          <w:tab w:val="left" w:pos="373"/>
        </w:tabs>
        <w:spacing w:before="82" w:line="194" w:lineRule="exact"/>
        <w:ind w:hanging="179"/>
        <w:rPr>
          <w:b/>
          <w:sz w:val="17"/>
          <w:lang w:val="en-US"/>
        </w:rPr>
      </w:pPr>
      <w:r w:rsidRPr="00C67810">
        <w:rPr>
          <w:b/>
          <w:spacing w:val="-1"/>
          <w:w w:val="95"/>
          <w:sz w:val="17"/>
          <w:lang w:val="en-US" w:bidi="en-US"/>
        </w:rPr>
        <w:lastRenderedPageBreak/>
        <w:t>Object of the Agreement</w:t>
      </w:r>
    </w:p>
    <w:p w14:paraId="00DF6FF2" w14:textId="27631E06" w:rsidR="00BB74B8" w:rsidRPr="00C67810" w:rsidRDefault="008E5CEB">
      <w:pPr>
        <w:pStyle w:val="ListParagraph"/>
        <w:numPr>
          <w:ilvl w:val="2"/>
          <w:numId w:val="10"/>
        </w:numPr>
        <w:tabs>
          <w:tab w:val="left" w:pos="518"/>
        </w:tabs>
        <w:spacing w:before="1" w:line="235" w:lineRule="auto"/>
        <w:ind w:left="196" w:right="204" w:hanging="8"/>
        <w:rPr>
          <w:sz w:val="17"/>
          <w:lang w:val="en-US"/>
        </w:rPr>
      </w:pPr>
      <w:proofErr w:type="gramStart"/>
      <w:r w:rsidRPr="00C67810">
        <w:rPr>
          <w:w w:val="90"/>
          <w:sz w:val="17"/>
          <w:lang w:val="en-US" w:bidi="en-US"/>
        </w:rPr>
        <w:t>On the basis of</w:t>
      </w:r>
      <w:proofErr w:type="gramEnd"/>
      <w:r w:rsidRPr="00C67810">
        <w:rPr>
          <w:w w:val="90"/>
          <w:sz w:val="17"/>
          <w:lang w:val="en-US" w:bidi="en-US"/>
        </w:rPr>
        <w:t xml:space="preserve"> the Loan Agreement and under the conditions provided therein, the Lender undertakes to provide the Borrower with a loan in the amount specified in clause 1 of the Special Terms and Conditions</w:t>
      </w:r>
      <w:r w:rsidRPr="00C67810">
        <w:rPr>
          <w:spacing w:val="-1"/>
          <w:w w:val="90"/>
          <w:sz w:val="17"/>
          <w:lang w:val="en-US" w:bidi="en-US"/>
        </w:rPr>
        <w:t>, i</w:t>
      </w:r>
      <w:r w:rsidR="00B152A1">
        <w:rPr>
          <w:spacing w:val="-1"/>
          <w:w w:val="90"/>
          <w:sz w:val="17"/>
          <w:lang w:val="en-US" w:bidi="en-US"/>
        </w:rPr>
        <w:t>.e.,</w:t>
      </w:r>
      <w:r w:rsidRPr="00C67810">
        <w:rPr>
          <w:spacing w:val="-1"/>
          <w:w w:val="90"/>
          <w:sz w:val="17"/>
          <w:lang w:val="en-US" w:bidi="en-US"/>
        </w:rPr>
        <w:t xml:space="preserve"> the</w:t>
      </w:r>
      <w:r w:rsidRPr="00C67810">
        <w:rPr>
          <w:w w:val="90"/>
          <w:sz w:val="17"/>
          <w:lang w:val="en-US" w:bidi="en-US"/>
        </w:rPr>
        <w:t xml:space="preserve"> Loan and the Borrower undertakes to repay the Loan in accordance with the conditions provided in the Loan Agreement. The Loan is issued and repaid in euros.</w:t>
      </w:r>
    </w:p>
    <w:p w14:paraId="16D64393" w14:textId="0F902188" w:rsidR="00BB74B8" w:rsidRPr="00C67810" w:rsidRDefault="008E5CEB">
      <w:pPr>
        <w:pStyle w:val="ListParagraph"/>
        <w:numPr>
          <w:ilvl w:val="2"/>
          <w:numId w:val="10"/>
        </w:numPr>
        <w:tabs>
          <w:tab w:val="left" w:pos="508"/>
        </w:tabs>
        <w:spacing w:line="184" w:lineRule="exact"/>
        <w:ind w:left="507" w:hanging="319"/>
        <w:rPr>
          <w:sz w:val="17"/>
          <w:lang w:val="en-US"/>
        </w:rPr>
      </w:pPr>
      <w:r w:rsidRPr="00C67810">
        <w:rPr>
          <w:w w:val="85"/>
          <w:sz w:val="17"/>
          <w:lang w:val="en-US" w:bidi="en-US"/>
        </w:rPr>
        <w:t>The Special Terms and Conditions, Definitions</w:t>
      </w:r>
      <w:r w:rsidR="00B152A1">
        <w:rPr>
          <w:w w:val="85"/>
          <w:sz w:val="17"/>
          <w:lang w:val="en-US" w:bidi="en-US"/>
        </w:rPr>
        <w:t>,</w:t>
      </w:r>
      <w:r w:rsidRPr="00C67810">
        <w:rPr>
          <w:w w:val="85"/>
          <w:sz w:val="17"/>
          <w:lang w:val="en-US" w:bidi="en-US"/>
        </w:rPr>
        <w:t xml:space="preserve"> and General Provisions of the Agreement and any annexes to the Loan Agreement apply to the Loan Agreement.</w:t>
      </w:r>
    </w:p>
    <w:p w14:paraId="34EB1BC5" w14:textId="0495E35A" w:rsidR="00BB74B8" w:rsidRPr="00C67810" w:rsidRDefault="008E5CEB">
      <w:pPr>
        <w:pStyle w:val="ListParagraph"/>
        <w:numPr>
          <w:ilvl w:val="1"/>
          <w:numId w:val="10"/>
        </w:numPr>
        <w:tabs>
          <w:tab w:val="left" w:pos="374"/>
        </w:tabs>
        <w:spacing w:line="190" w:lineRule="exact"/>
        <w:ind w:left="373" w:hanging="176"/>
        <w:rPr>
          <w:sz w:val="17"/>
          <w:lang w:val="en-US"/>
        </w:rPr>
      </w:pPr>
      <w:r w:rsidRPr="00C67810">
        <w:rPr>
          <w:w w:val="95"/>
          <w:sz w:val="17"/>
          <w:lang w:val="en-US" w:bidi="en-US"/>
        </w:rPr>
        <w:t>Borrower</w:t>
      </w:r>
      <w:r w:rsidR="00B152A1">
        <w:rPr>
          <w:w w:val="95"/>
          <w:sz w:val="17"/>
          <w:lang w:val="en-US" w:bidi="en-US"/>
        </w:rPr>
        <w:t>'</w:t>
      </w:r>
      <w:r w:rsidRPr="00C67810">
        <w:rPr>
          <w:w w:val="95"/>
          <w:sz w:val="17"/>
          <w:lang w:val="en-US" w:bidi="en-US"/>
        </w:rPr>
        <w:t>s declarations</w:t>
      </w:r>
    </w:p>
    <w:p w14:paraId="3A9530D7" w14:textId="77777777" w:rsidR="00BB74B8" w:rsidRPr="00C67810" w:rsidRDefault="008E5CEB">
      <w:pPr>
        <w:pStyle w:val="ListParagraph"/>
        <w:numPr>
          <w:ilvl w:val="2"/>
          <w:numId w:val="10"/>
        </w:numPr>
        <w:tabs>
          <w:tab w:val="left" w:pos="508"/>
        </w:tabs>
        <w:spacing w:line="192" w:lineRule="exact"/>
        <w:ind w:left="507" w:hanging="310"/>
        <w:rPr>
          <w:sz w:val="17"/>
          <w:lang w:val="en-US"/>
        </w:rPr>
      </w:pPr>
      <w:r w:rsidRPr="00C67810">
        <w:rPr>
          <w:w w:val="90"/>
          <w:sz w:val="17"/>
          <w:lang w:val="en-US" w:bidi="en-US"/>
        </w:rPr>
        <w:t>The Borrower declares that:</w:t>
      </w:r>
    </w:p>
    <w:p w14:paraId="087F8941" w14:textId="77777777" w:rsidR="00BB74B8" w:rsidRPr="00C67810" w:rsidRDefault="008E5CEB">
      <w:pPr>
        <w:pStyle w:val="ListParagraph"/>
        <w:numPr>
          <w:ilvl w:val="3"/>
          <w:numId w:val="10"/>
        </w:numPr>
        <w:tabs>
          <w:tab w:val="left" w:pos="662"/>
        </w:tabs>
        <w:spacing w:before="2" w:line="235" w:lineRule="auto"/>
        <w:ind w:left="196" w:right="203" w:firstLine="1"/>
        <w:jc w:val="both"/>
        <w:rPr>
          <w:sz w:val="17"/>
          <w:lang w:val="en-US"/>
        </w:rPr>
      </w:pPr>
      <w:r w:rsidRPr="00C67810">
        <w:rPr>
          <w:w w:val="90"/>
          <w:sz w:val="17"/>
          <w:lang w:val="en-US" w:bidi="en-US"/>
        </w:rPr>
        <w:t>The conclusion of the Agreement is not in conflict with any legal norm applicable to the Borrower or with any agreement or other agreement or</w:t>
      </w:r>
      <w:r w:rsidRPr="00C67810">
        <w:rPr>
          <w:sz w:val="17"/>
          <w:lang w:val="en-US" w:bidi="en-US"/>
        </w:rPr>
        <w:t xml:space="preserve"> obligation binding on the </w:t>
      </w:r>
      <w:proofErr w:type="gramStart"/>
      <w:r w:rsidRPr="00C67810">
        <w:rPr>
          <w:sz w:val="17"/>
          <w:lang w:val="en-US" w:bidi="en-US"/>
        </w:rPr>
        <w:t>Borrower;</w:t>
      </w:r>
      <w:proofErr w:type="gramEnd"/>
    </w:p>
    <w:p w14:paraId="1FC13604" w14:textId="77777777" w:rsidR="00BB74B8" w:rsidRPr="00C67810" w:rsidRDefault="008E5CEB">
      <w:pPr>
        <w:pStyle w:val="ListParagraph"/>
        <w:numPr>
          <w:ilvl w:val="3"/>
          <w:numId w:val="10"/>
        </w:numPr>
        <w:tabs>
          <w:tab w:val="left" w:pos="638"/>
        </w:tabs>
        <w:spacing w:line="232" w:lineRule="auto"/>
        <w:ind w:left="195" w:right="201" w:firstLine="2"/>
        <w:jc w:val="both"/>
        <w:rPr>
          <w:sz w:val="17"/>
          <w:lang w:val="en-US"/>
        </w:rPr>
      </w:pPr>
      <w:r w:rsidRPr="00C67810">
        <w:rPr>
          <w:w w:val="90"/>
          <w:sz w:val="17"/>
          <w:lang w:val="en-US" w:bidi="en-US"/>
        </w:rPr>
        <w:t xml:space="preserve">he/she has provided the Lender with truthful and up-to-date information on his/her contact details and other information requested by the Lender, including all information necessary to assess his/her financial position and payment behavior, and the information or the documents provided by the Borrower to the Lender in this regard are </w:t>
      </w:r>
      <w:r w:rsidRPr="00C67810">
        <w:rPr>
          <w:sz w:val="17"/>
          <w:lang w:val="en-US" w:bidi="en-US"/>
        </w:rPr>
        <w:t xml:space="preserve">true, relevant and reflect the actual </w:t>
      </w:r>
      <w:proofErr w:type="gramStart"/>
      <w:r w:rsidRPr="00C67810">
        <w:rPr>
          <w:sz w:val="17"/>
          <w:lang w:val="en-US" w:bidi="en-US"/>
        </w:rPr>
        <w:t>situation;</w:t>
      </w:r>
      <w:proofErr w:type="gramEnd"/>
      <w:r w:rsidRPr="00C67810">
        <w:rPr>
          <w:sz w:val="17"/>
          <w:lang w:val="en-US" w:bidi="en-US"/>
        </w:rPr>
        <w:t xml:space="preserve"> </w:t>
      </w:r>
    </w:p>
    <w:p w14:paraId="52420228" w14:textId="70FE739B" w:rsidR="00BB74B8" w:rsidRPr="00C67810" w:rsidRDefault="008E5CEB">
      <w:pPr>
        <w:pStyle w:val="ListParagraph"/>
        <w:numPr>
          <w:ilvl w:val="3"/>
          <w:numId w:val="10"/>
        </w:numPr>
        <w:tabs>
          <w:tab w:val="left" w:pos="647"/>
        </w:tabs>
        <w:spacing w:line="235" w:lineRule="auto"/>
        <w:ind w:left="195" w:right="202" w:firstLine="2"/>
        <w:jc w:val="both"/>
        <w:rPr>
          <w:sz w:val="17"/>
          <w:lang w:val="en-US"/>
        </w:rPr>
      </w:pPr>
      <w:r w:rsidRPr="00C67810">
        <w:rPr>
          <w:w w:val="90"/>
          <w:sz w:val="17"/>
          <w:lang w:val="en-US" w:bidi="en-US"/>
        </w:rPr>
        <w:t>he/she has been given an opportunity to ask questions himself/herself</w:t>
      </w:r>
      <w:r w:rsidR="00B152A1">
        <w:rPr>
          <w:w w:val="90"/>
          <w:sz w:val="17"/>
          <w:lang w:val="en-US" w:bidi="en-US"/>
        </w:rPr>
        <w:t>,</w:t>
      </w:r>
      <w:r w:rsidRPr="00C67810">
        <w:rPr>
          <w:w w:val="90"/>
          <w:sz w:val="17"/>
          <w:lang w:val="en-US" w:bidi="en-US"/>
        </w:rPr>
        <w:t xml:space="preserve"> and the Lender has provided him/her with sufficient explanations to enable him/her to assess whether the Agreement meets</w:t>
      </w:r>
      <w:r w:rsidR="00B152A1">
        <w:rPr>
          <w:w w:val="90"/>
          <w:sz w:val="17"/>
          <w:lang w:val="en-US" w:bidi="en-US"/>
        </w:rPr>
        <w:t xml:space="preserve"> </w:t>
      </w:r>
      <w:r w:rsidRPr="00C67810">
        <w:rPr>
          <w:sz w:val="17"/>
          <w:lang w:val="en-US" w:bidi="en-US"/>
        </w:rPr>
        <w:t xml:space="preserve">his/her needs and financial </w:t>
      </w:r>
      <w:proofErr w:type="gramStart"/>
      <w:r w:rsidRPr="00C67810">
        <w:rPr>
          <w:sz w:val="17"/>
          <w:lang w:val="en-US" w:bidi="en-US"/>
        </w:rPr>
        <w:t>situation;</w:t>
      </w:r>
      <w:proofErr w:type="gramEnd"/>
    </w:p>
    <w:p w14:paraId="4959960B" w14:textId="25CF959D" w:rsidR="00BB74B8" w:rsidRPr="00C67810" w:rsidRDefault="008E5CEB">
      <w:pPr>
        <w:pStyle w:val="ListParagraph"/>
        <w:numPr>
          <w:ilvl w:val="3"/>
          <w:numId w:val="10"/>
        </w:numPr>
        <w:tabs>
          <w:tab w:val="left" w:pos="638"/>
        </w:tabs>
        <w:spacing w:line="232" w:lineRule="auto"/>
        <w:ind w:left="195" w:right="197" w:firstLine="2"/>
        <w:jc w:val="both"/>
        <w:rPr>
          <w:sz w:val="17"/>
          <w:lang w:val="en-US"/>
        </w:rPr>
      </w:pPr>
      <w:r w:rsidRPr="00C67810">
        <w:rPr>
          <w:w w:val="90"/>
          <w:sz w:val="17"/>
          <w:lang w:val="en-US" w:bidi="en-US"/>
        </w:rPr>
        <w:t xml:space="preserve">Prior to concluding the Agreement, the Lender has explained to him/her the essential terms and conditions of the Agreement and the risks related to the conclusion of the Agreement and the consequences of non-performance of the obligations arising from the Agreement (among other things, that in case of breach of the Agreement, the Lender has the right to use legal remedies against the Borrower, including to demand interest on arrears in case of delay in payment, to cancel the Loan Agreement and to realize the </w:t>
      </w:r>
      <w:r w:rsidR="00B152A1">
        <w:rPr>
          <w:w w:val="90"/>
          <w:sz w:val="17"/>
          <w:lang w:val="en-US" w:bidi="en-US"/>
        </w:rPr>
        <w:t>Collateral</w:t>
      </w:r>
      <w:r w:rsidRPr="00C67810">
        <w:rPr>
          <w:w w:val="90"/>
          <w:sz w:val="17"/>
          <w:lang w:val="en-US" w:bidi="en-US"/>
        </w:rPr>
        <w:t>), he/she has understood the given explanations, has read the terms and conditions of the Agreement with sufficient attention and has made an independent decision to enter into the Agreement on the terms and conditions set forth therein;</w:t>
      </w:r>
    </w:p>
    <w:p w14:paraId="0CDDF1DA" w14:textId="6CA5E5DC" w:rsidR="00BB74B8" w:rsidRPr="00C67810" w:rsidRDefault="008E5CEB">
      <w:pPr>
        <w:pStyle w:val="ListParagraph"/>
        <w:numPr>
          <w:ilvl w:val="3"/>
          <w:numId w:val="10"/>
        </w:numPr>
        <w:tabs>
          <w:tab w:val="left" w:pos="638"/>
        </w:tabs>
        <w:spacing w:before="2" w:line="230" w:lineRule="auto"/>
        <w:ind w:left="196" w:right="213" w:firstLine="1"/>
        <w:jc w:val="both"/>
        <w:rPr>
          <w:sz w:val="17"/>
          <w:lang w:val="en-US"/>
        </w:rPr>
      </w:pPr>
      <w:r w:rsidRPr="00C67810">
        <w:rPr>
          <w:w w:val="90"/>
          <w:sz w:val="17"/>
          <w:lang w:val="en-US" w:bidi="en-US"/>
        </w:rPr>
        <w:t>The Lender has provided the European Consumer Credit Standard Information Sheet and other information concerning the Agreement within a reasonable time prior to the conclusion of the Agreement</w:t>
      </w:r>
      <w:r w:rsidRPr="00C67810">
        <w:rPr>
          <w:sz w:val="17"/>
          <w:lang w:val="en-US" w:bidi="en-US"/>
        </w:rPr>
        <w:t>, he/she has read the information provided</w:t>
      </w:r>
      <w:r w:rsidR="00B152A1">
        <w:rPr>
          <w:sz w:val="17"/>
          <w:lang w:val="en-US" w:bidi="en-US"/>
        </w:rPr>
        <w:t>,</w:t>
      </w:r>
      <w:r w:rsidRPr="00C67810">
        <w:rPr>
          <w:sz w:val="17"/>
          <w:lang w:val="en-US" w:bidi="en-US"/>
        </w:rPr>
        <w:t xml:space="preserve"> and this information is comprehensible to him/</w:t>
      </w:r>
      <w:proofErr w:type="gramStart"/>
      <w:r w:rsidRPr="00C67810">
        <w:rPr>
          <w:sz w:val="17"/>
          <w:lang w:val="en-US" w:bidi="en-US"/>
        </w:rPr>
        <w:t>her;</w:t>
      </w:r>
      <w:proofErr w:type="gramEnd"/>
    </w:p>
    <w:p w14:paraId="3993E11B" w14:textId="33702022" w:rsidR="00BB74B8" w:rsidRPr="00C67810" w:rsidRDefault="008E5CEB">
      <w:pPr>
        <w:pStyle w:val="ListParagraph"/>
        <w:numPr>
          <w:ilvl w:val="3"/>
          <w:numId w:val="10"/>
        </w:numPr>
        <w:tabs>
          <w:tab w:val="left" w:pos="686"/>
        </w:tabs>
        <w:spacing w:before="3" w:line="232" w:lineRule="auto"/>
        <w:ind w:left="195" w:right="207" w:firstLine="2"/>
        <w:jc w:val="both"/>
        <w:rPr>
          <w:sz w:val="17"/>
          <w:lang w:val="en-US"/>
        </w:rPr>
      </w:pPr>
      <w:r w:rsidRPr="00C67810">
        <w:rPr>
          <w:spacing w:val="-1"/>
          <w:w w:val="95"/>
          <w:sz w:val="17"/>
          <w:lang w:val="en-US" w:bidi="en-US"/>
        </w:rPr>
        <w:t>he/she is aware of the</w:t>
      </w:r>
      <w:r w:rsidR="00B152A1">
        <w:rPr>
          <w:spacing w:val="-1"/>
          <w:w w:val="95"/>
          <w:sz w:val="17"/>
          <w:lang w:val="en-US" w:bidi="en-US"/>
        </w:rPr>
        <w:t xml:space="preserve"> </w:t>
      </w:r>
      <w:r w:rsidRPr="00C67810">
        <w:rPr>
          <w:w w:val="95"/>
          <w:sz w:val="17"/>
          <w:lang w:val="en-US" w:bidi="en-US"/>
        </w:rPr>
        <w:t xml:space="preserve">consequences of violating the requirements for the prevention of money laundering and terrorist financing (including the </w:t>
      </w:r>
      <w:proofErr w:type="spellStart"/>
      <w:r w:rsidRPr="00C67810">
        <w:rPr>
          <w:w w:val="95"/>
          <w:sz w:val="17"/>
          <w:lang w:val="en-US" w:bidi="en-US"/>
        </w:rPr>
        <w:t>Lender's</w:t>
      </w:r>
      <w:r w:rsidRPr="00C67810">
        <w:rPr>
          <w:w w:val="90"/>
          <w:sz w:val="17"/>
          <w:lang w:val="en-US" w:bidi="en-US"/>
        </w:rPr>
        <w:t>failure</w:t>
      </w:r>
      <w:proofErr w:type="spellEnd"/>
      <w:r w:rsidRPr="00C67810">
        <w:rPr>
          <w:w w:val="90"/>
          <w:sz w:val="17"/>
          <w:lang w:val="en-US" w:bidi="en-US"/>
        </w:rPr>
        <w:t xml:space="preserve"> to provide or incomplete information required in connection with the</w:t>
      </w:r>
      <w:r w:rsidRPr="00C67810">
        <w:rPr>
          <w:sz w:val="17"/>
          <w:lang w:val="en-US" w:bidi="en-US"/>
        </w:rPr>
        <w:t xml:space="preserve"> prevention of money laundering and terrorist financing), including the fact that the Lender has the right to terminate the Loan </w:t>
      </w:r>
      <w:proofErr w:type="gramStart"/>
      <w:r w:rsidRPr="00C67810">
        <w:rPr>
          <w:sz w:val="17"/>
          <w:lang w:val="en-US" w:bidi="en-US"/>
        </w:rPr>
        <w:t>Agreement;</w:t>
      </w:r>
      <w:proofErr w:type="gramEnd"/>
    </w:p>
    <w:p w14:paraId="792FA963" w14:textId="3F5FDAEF" w:rsidR="00BB74B8" w:rsidRPr="00C67810" w:rsidRDefault="008E5CEB">
      <w:pPr>
        <w:pStyle w:val="ListParagraph"/>
        <w:numPr>
          <w:ilvl w:val="3"/>
          <w:numId w:val="10"/>
        </w:numPr>
        <w:tabs>
          <w:tab w:val="left" w:pos="648"/>
        </w:tabs>
        <w:spacing w:before="4" w:line="230" w:lineRule="auto"/>
        <w:ind w:left="195" w:right="205" w:firstLine="2"/>
        <w:jc w:val="both"/>
        <w:rPr>
          <w:sz w:val="17"/>
          <w:lang w:val="en-US"/>
        </w:rPr>
      </w:pPr>
      <w:r w:rsidRPr="00C67810">
        <w:rPr>
          <w:w w:val="90"/>
          <w:sz w:val="17"/>
          <w:lang w:val="en-US" w:bidi="en-US"/>
        </w:rPr>
        <w:t>all terms and conditions of the Agreement have been negotiated between the Parties,</w:t>
      </w:r>
      <w:r w:rsidR="00B152A1">
        <w:rPr>
          <w:w w:val="90"/>
          <w:sz w:val="17"/>
          <w:lang w:val="en-US" w:bidi="en-US"/>
        </w:rPr>
        <w:t xml:space="preserve"> and</w:t>
      </w:r>
      <w:r w:rsidRPr="00C67810">
        <w:rPr>
          <w:w w:val="90"/>
          <w:sz w:val="17"/>
          <w:lang w:val="en-US" w:bidi="en-US"/>
        </w:rPr>
        <w:t xml:space="preserve"> the Borrower has had a reasonable opportunity to influence each term of the Agreement concerning his/her rights or obligations</w:t>
      </w:r>
      <w:r w:rsidR="00B152A1">
        <w:rPr>
          <w:w w:val="90"/>
          <w:sz w:val="17"/>
          <w:lang w:val="en-US" w:bidi="en-US"/>
        </w:rPr>
        <w:t>;</w:t>
      </w:r>
      <w:r w:rsidRPr="00C67810">
        <w:rPr>
          <w:w w:val="90"/>
          <w:sz w:val="17"/>
          <w:lang w:val="en-US" w:bidi="en-US"/>
        </w:rPr>
        <w:t xml:space="preserve"> the</w:t>
      </w:r>
      <w:r w:rsidRPr="00C67810">
        <w:rPr>
          <w:sz w:val="17"/>
          <w:lang w:val="en-US" w:bidi="en-US"/>
        </w:rPr>
        <w:t xml:space="preserve"> terms and conditions are reasonable and correspond to the actual will of the Borrower.</w:t>
      </w:r>
    </w:p>
    <w:p w14:paraId="34824057" w14:textId="77777777" w:rsidR="00BB74B8" w:rsidRPr="00C67810" w:rsidRDefault="008E5CEB">
      <w:pPr>
        <w:pStyle w:val="ListParagraph"/>
        <w:numPr>
          <w:ilvl w:val="1"/>
          <w:numId w:val="10"/>
        </w:numPr>
        <w:tabs>
          <w:tab w:val="left" w:pos="374"/>
        </w:tabs>
        <w:spacing w:line="186" w:lineRule="exact"/>
        <w:ind w:left="373"/>
        <w:jc w:val="both"/>
        <w:rPr>
          <w:sz w:val="17"/>
          <w:lang w:val="en-US"/>
        </w:rPr>
      </w:pPr>
      <w:r w:rsidRPr="00C67810">
        <w:rPr>
          <w:w w:val="95"/>
          <w:sz w:val="17"/>
          <w:lang w:val="en-US" w:bidi="en-US"/>
        </w:rPr>
        <w:t>Loan disbursement</w:t>
      </w:r>
    </w:p>
    <w:p w14:paraId="03EB0960" w14:textId="77777777" w:rsidR="00BB74B8" w:rsidRPr="00C67810" w:rsidRDefault="008E5CEB">
      <w:pPr>
        <w:spacing w:line="192" w:lineRule="exact"/>
        <w:ind w:left="195"/>
        <w:jc w:val="both"/>
        <w:rPr>
          <w:sz w:val="17"/>
          <w:lang w:val="en-US"/>
        </w:rPr>
      </w:pPr>
      <w:r w:rsidRPr="00C67810">
        <w:rPr>
          <w:w w:val="90"/>
          <w:sz w:val="17"/>
          <w:lang w:val="en-US" w:bidi="en-US"/>
        </w:rPr>
        <w:t xml:space="preserve">The Lender undertakes to disburse the Loan within 2 (two) business days after the arrival of </w:t>
      </w:r>
      <w:proofErr w:type="gramStart"/>
      <w:r w:rsidRPr="00C67810">
        <w:rPr>
          <w:w w:val="90"/>
          <w:sz w:val="17"/>
          <w:lang w:val="en-US" w:bidi="en-US"/>
        </w:rPr>
        <w:t>all of</w:t>
      </w:r>
      <w:proofErr w:type="gramEnd"/>
      <w:r w:rsidRPr="00C67810">
        <w:rPr>
          <w:w w:val="90"/>
          <w:sz w:val="17"/>
          <w:lang w:val="en-US" w:bidi="en-US"/>
        </w:rPr>
        <w:t xml:space="preserve"> the following conditions:</w:t>
      </w:r>
    </w:p>
    <w:p w14:paraId="6AD34B17" w14:textId="2FCCC566" w:rsidR="00BB74B8" w:rsidRPr="00C67810" w:rsidRDefault="008E5CEB">
      <w:pPr>
        <w:pStyle w:val="ListParagraph"/>
        <w:numPr>
          <w:ilvl w:val="2"/>
          <w:numId w:val="7"/>
        </w:numPr>
        <w:tabs>
          <w:tab w:val="left" w:pos="661"/>
        </w:tabs>
        <w:spacing w:before="1" w:line="235" w:lineRule="auto"/>
        <w:ind w:left="196" w:right="245" w:hanging="1"/>
        <w:jc w:val="both"/>
        <w:rPr>
          <w:sz w:val="17"/>
          <w:lang w:val="en-US"/>
        </w:rPr>
      </w:pPr>
      <w:r w:rsidRPr="00C67810">
        <w:rPr>
          <w:w w:val="90"/>
          <w:sz w:val="17"/>
          <w:lang w:val="en-US" w:bidi="en-US"/>
        </w:rPr>
        <w:t xml:space="preserve">The Parties have entered into a </w:t>
      </w:r>
      <w:r w:rsidR="00B152A1">
        <w:rPr>
          <w:w w:val="90"/>
          <w:sz w:val="17"/>
          <w:lang w:val="en-US" w:bidi="en-US"/>
        </w:rPr>
        <w:t>Collateral</w:t>
      </w:r>
      <w:r w:rsidRPr="00C67810">
        <w:rPr>
          <w:w w:val="90"/>
          <w:sz w:val="17"/>
          <w:lang w:val="en-US" w:bidi="en-US"/>
        </w:rPr>
        <w:t xml:space="preserve"> Agreement, the Lender has acquired ownership of the </w:t>
      </w:r>
      <w:r w:rsidR="00B152A1">
        <w:rPr>
          <w:w w:val="90"/>
          <w:sz w:val="17"/>
          <w:lang w:val="en-US" w:bidi="en-US"/>
        </w:rPr>
        <w:t>Collateral,</w:t>
      </w:r>
      <w:r w:rsidRPr="00C67810">
        <w:rPr>
          <w:w w:val="90"/>
          <w:sz w:val="17"/>
          <w:lang w:val="en-US" w:bidi="en-US"/>
        </w:rPr>
        <w:t xml:space="preserve"> and the Lender has been entered in the relevant</w:t>
      </w:r>
      <w:r w:rsidRPr="00C67810">
        <w:rPr>
          <w:sz w:val="17"/>
          <w:lang w:val="en-US" w:bidi="en-US"/>
        </w:rPr>
        <w:t xml:space="preserve"> national register as the </w:t>
      </w:r>
      <w:r w:rsidR="00B152A1">
        <w:rPr>
          <w:sz w:val="17"/>
          <w:lang w:val="en-US" w:bidi="en-US"/>
        </w:rPr>
        <w:t>Collateral</w:t>
      </w:r>
      <w:r w:rsidRPr="00C67810">
        <w:rPr>
          <w:sz w:val="17"/>
          <w:lang w:val="en-US" w:bidi="en-US"/>
        </w:rPr>
        <w:t xml:space="preserve"> Holder </w:t>
      </w:r>
      <w:proofErr w:type="gramStart"/>
      <w:r w:rsidRPr="00C67810">
        <w:rPr>
          <w:sz w:val="17"/>
          <w:lang w:val="en-US" w:bidi="en-US"/>
        </w:rPr>
        <w:t>on the basis of</w:t>
      </w:r>
      <w:proofErr w:type="gramEnd"/>
      <w:r w:rsidRPr="00C67810">
        <w:rPr>
          <w:sz w:val="17"/>
          <w:lang w:val="en-US" w:bidi="en-US"/>
        </w:rPr>
        <w:t xml:space="preserve"> the </w:t>
      </w:r>
      <w:r w:rsidR="00B152A1">
        <w:rPr>
          <w:sz w:val="17"/>
          <w:lang w:val="en-US" w:bidi="en-US"/>
        </w:rPr>
        <w:t>Collateral</w:t>
      </w:r>
      <w:r w:rsidRPr="00C67810">
        <w:rPr>
          <w:sz w:val="17"/>
          <w:lang w:val="en-US" w:bidi="en-US"/>
        </w:rPr>
        <w:t xml:space="preserve"> Agreement, and</w:t>
      </w:r>
    </w:p>
    <w:p w14:paraId="46F4996E" w14:textId="77777777" w:rsidR="00BB74B8" w:rsidRPr="00C67810" w:rsidRDefault="008E5CEB">
      <w:pPr>
        <w:pStyle w:val="ListParagraph"/>
        <w:numPr>
          <w:ilvl w:val="2"/>
          <w:numId w:val="7"/>
        </w:numPr>
        <w:tabs>
          <w:tab w:val="left" w:pos="638"/>
        </w:tabs>
        <w:spacing w:line="187" w:lineRule="exact"/>
        <w:ind w:left="637" w:hanging="442"/>
        <w:jc w:val="both"/>
        <w:rPr>
          <w:sz w:val="17"/>
          <w:lang w:val="en-US"/>
        </w:rPr>
      </w:pPr>
      <w:r w:rsidRPr="00C67810">
        <w:rPr>
          <w:spacing w:val="-1"/>
          <w:w w:val="90"/>
          <w:sz w:val="17"/>
          <w:lang w:val="en-US" w:bidi="en-US"/>
        </w:rPr>
        <w:t>The Borrower has paid the Contract Fee if the Contract Fee</w:t>
      </w:r>
      <w:r w:rsidRPr="00C67810">
        <w:rPr>
          <w:w w:val="90"/>
          <w:sz w:val="17"/>
          <w:lang w:val="en-US" w:bidi="en-US"/>
        </w:rPr>
        <w:t xml:space="preserve"> is to be paid in accordance with clause 6 of the Loan Agreement, and</w:t>
      </w:r>
    </w:p>
    <w:p w14:paraId="30AEF657" w14:textId="06B81C8D" w:rsidR="00BB74B8" w:rsidRPr="00C67810" w:rsidRDefault="008E5CEB">
      <w:pPr>
        <w:pStyle w:val="ListParagraph"/>
        <w:numPr>
          <w:ilvl w:val="2"/>
          <w:numId w:val="7"/>
        </w:numPr>
        <w:tabs>
          <w:tab w:val="left" w:pos="662"/>
        </w:tabs>
        <w:spacing w:before="5" w:line="230" w:lineRule="auto"/>
        <w:ind w:right="195" w:hanging="2"/>
        <w:jc w:val="both"/>
        <w:rPr>
          <w:sz w:val="17"/>
          <w:lang w:val="en-US"/>
        </w:rPr>
      </w:pPr>
      <w:r w:rsidRPr="00C67810">
        <w:rPr>
          <w:w w:val="90"/>
          <w:sz w:val="17"/>
          <w:lang w:val="en-US" w:bidi="en-US"/>
        </w:rPr>
        <w:t>The Lender and a third party have entered into a surety agreement to ensure compliance with the Lender's requirements arising from the Loan Agreement if the conclusion of the surety agreement</w:t>
      </w:r>
      <w:r w:rsidRPr="00C67810">
        <w:rPr>
          <w:sz w:val="17"/>
          <w:lang w:val="en-US" w:bidi="en-US"/>
        </w:rPr>
        <w:t xml:space="preserve"> </w:t>
      </w:r>
      <w:r w:rsidR="00B152A1">
        <w:rPr>
          <w:sz w:val="17"/>
          <w:lang w:val="en-US" w:bidi="en-US"/>
        </w:rPr>
        <w:t>is a</w:t>
      </w:r>
      <w:r w:rsidRPr="00C67810">
        <w:rPr>
          <w:sz w:val="17"/>
          <w:lang w:val="en-US" w:bidi="en-US"/>
        </w:rPr>
        <w:t>s provided for in clause 11 of the Special Terms and Conditions.</w:t>
      </w:r>
    </w:p>
    <w:p w14:paraId="432D383A" w14:textId="77777777" w:rsidR="00BB74B8" w:rsidRPr="00C67810" w:rsidRDefault="008E5CEB">
      <w:pPr>
        <w:spacing w:before="1" w:line="235" w:lineRule="auto"/>
        <w:ind w:left="196" w:right="204" w:hanging="1"/>
        <w:jc w:val="both"/>
        <w:rPr>
          <w:sz w:val="17"/>
          <w:lang w:val="en-US"/>
        </w:rPr>
      </w:pPr>
      <w:r w:rsidRPr="00C67810">
        <w:rPr>
          <w:w w:val="90"/>
          <w:sz w:val="17"/>
          <w:lang w:val="en-US" w:bidi="en-US"/>
        </w:rPr>
        <w:t>3.2. The Lender shall disburse the Loan to the Borrower in accordance with the provisions of clause 2 of the Special Terms and Conditions. The Parties may agree in the Special Terms and Conditions that the Loan shall be disbursed to the Borrower in such a way that the money is transferred to a third party appointed by the Borrower to perform the Borrower's obligations.</w:t>
      </w:r>
    </w:p>
    <w:p w14:paraId="38D2F3FE" w14:textId="77777777" w:rsidR="00BB74B8" w:rsidRPr="00C67810" w:rsidRDefault="008E5CEB">
      <w:pPr>
        <w:pStyle w:val="ListParagraph"/>
        <w:numPr>
          <w:ilvl w:val="1"/>
          <w:numId w:val="10"/>
        </w:numPr>
        <w:tabs>
          <w:tab w:val="left" w:pos="374"/>
        </w:tabs>
        <w:spacing w:line="187" w:lineRule="exact"/>
        <w:ind w:left="373" w:hanging="173"/>
        <w:jc w:val="both"/>
        <w:rPr>
          <w:sz w:val="17"/>
          <w:lang w:val="en-US"/>
        </w:rPr>
      </w:pPr>
      <w:r w:rsidRPr="00C67810">
        <w:rPr>
          <w:w w:val="95"/>
          <w:sz w:val="17"/>
          <w:lang w:val="en-US" w:bidi="en-US"/>
        </w:rPr>
        <w:t>Loan repayment</w:t>
      </w:r>
    </w:p>
    <w:p w14:paraId="0FE738D5" w14:textId="77777777" w:rsidR="00BB74B8" w:rsidRPr="00C67810" w:rsidRDefault="008E5CEB">
      <w:pPr>
        <w:pStyle w:val="ListParagraph"/>
        <w:numPr>
          <w:ilvl w:val="2"/>
          <w:numId w:val="10"/>
        </w:numPr>
        <w:tabs>
          <w:tab w:val="left" w:pos="532"/>
        </w:tabs>
        <w:spacing w:before="4" w:line="230" w:lineRule="auto"/>
        <w:ind w:left="195" w:right="209" w:firstLine="5"/>
        <w:jc w:val="both"/>
        <w:rPr>
          <w:sz w:val="17"/>
          <w:lang w:val="en-US"/>
        </w:rPr>
      </w:pPr>
      <w:r w:rsidRPr="00C67810">
        <w:rPr>
          <w:w w:val="90"/>
          <w:sz w:val="17"/>
          <w:lang w:val="en-US" w:bidi="en-US"/>
        </w:rPr>
        <w:t>The Borrower undertakes to return the Loan to the Lender together with interest in accordance with the Schedule agreed in the Special Terms and Conditions. The Borrower undertakes</w:t>
      </w:r>
      <w:r w:rsidRPr="00C67810">
        <w:rPr>
          <w:sz w:val="17"/>
          <w:lang w:val="en-US" w:bidi="en-US"/>
        </w:rPr>
        <w:t xml:space="preserve"> to make all payments under the Loan Agreement </w:t>
      </w:r>
      <w:proofErr w:type="gramStart"/>
      <w:r w:rsidRPr="00C67810">
        <w:rPr>
          <w:sz w:val="17"/>
          <w:lang w:val="en-US" w:bidi="en-US"/>
        </w:rPr>
        <w:t>on the basis of</w:t>
      </w:r>
      <w:proofErr w:type="gramEnd"/>
      <w:r w:rsidRPr="00C67810">
        <w:rPr>
          <w:sz w:val="17"/>
          <w:lang w:val="en-US" w:bidi="en-US"/>
        </w:rPr>
        <w:t xml:space="preserve"> the Schedule and at the time and in the amount specified therein.</w:t>
      </w:r>
    </w:p>
    <w:p w14:paraId="347C09E3" w14:textId="7DB4CCE9" w:rsidR="00BB74B8" w:rsidRPr="00C67810" w:rsidRDefault="008E5CEB">
      <w:pPr>
        <w:pStyle w:val="ListParagraph"/>
        <w:numPr>
          <w:ilvl w:val="2"/>
          <w:numId w:val="10"/>
        </w:numPr>
        <w:tabs>
          <w:tab w:val="left" w:pos="541"/>
        </w:tabs>
        <w:spacing w:before="2" w:line="232" w:lineRule="auto"/>
        <w:ind w:left="196" w:right="204" w:firstLine="4"/>
        <w:jc w:val="both"/>
        <w:rPr>
          <w:sz w:val="17"/>
          <w:lang w:val="en-US"/>
        </w:rPr>
      </w:pPr>
      <w:r w:rsidRPr="00C67810">
        <w:rPr>
          <w:w w:val="90"/>
          <w:sz w:val="17"/>
          <w:lang w:val="en-US" w:bidi="en-US"/>
        </w:rPr>
        <w:t>Payments due shall be deemed paid upon receipt thereof by the Lender's current account specified in the header of the Agreement. Upon making a single payment, the Borrower is obliged to enter the Agreement number in the box of the explanation of the transfer. If this condition is not met, the Lender has the right to deem</w:t>
      </w:r>
      <w:r w:rsidRPr="00C67810">
        <w:rPr>
          <w:sz w:val="17"/>
          <w:lang w:val="en-US" w:bidi="en-US"/>
        </w:rPr>
        <w:t xml:space="preserve"> payment not received until the identification thereof.</w:t>
      </w:r>
    </w:p>
    <w:p w14:paraId="15942062" w14:textId="77777777" w:rsidR="00BB74B8" w:rsidRPr="00C67810" w:rsidRDefault="008E5CEB">
      <w:pPr>
        <w:pStyle w:val="ListParagraph"/>
        <w:numPr>
          <w:ilvl w:val="2"/>
          <w:numId w:val="10"/>
        </w:numPr>
        <w:tabs>
          <w:tab w:val="left" w:pos="508"/>
        </w:tabs>
        <w:spacing w:before="3" w:line="232" w:lineRule="auto"/>
        <w:ind w:left="195" w:right="201" w:firstLine="5"/>
        <w:jc w:val="both"/>
        <w:rPr>
          <w:sz w:val="17"/>
          <w:lang w:val="en-US"/>
        </w:rPr>
      </w:pPr>
      <w:r w:rsidRPr="00C67810">
        <w:rPr>
          <w:w w:val="90"/>
          <w:sz w:val="17"/>
          <w:lang w:val="en-US" w:bidi="en-US"/>
        </w:rPr>
        <w:t>If the Borrower is obliged to pay different amounts arising from the Loan Agreement at the same time, the payments made by the Lender to collect the debt shall be covered in the first instance, then the amount of the principal payments of the Loan not repaid on time, then unpaid interest and, finally, default interest, contractual penalties and other possible claims of the Lender against the Borrower arising from the Loan Agreement in the order</w:t>
      </w:r>
      <w:r w:rsidRPr="00C67810">
        <w:rPr>
          <w:sz w:val="17"/>
          <w:lang w:val="en-US" w:bidi="en-US"/>
        </w:rPr>
        <w:t xml:space="preserve"> in which they become recoverable.</w:t>
      </w:r>
    </w:p>
    <w:p w14:paraId="6EAB1E0D" w14:textId="5FD041B3" w:rsidR="00BB74B8" w:rsidRPr="00C67810" w:rsidRDefault="008E5CEB">
      <w:pPr>
        <w:pStyle w:val="ListParagraph"/>
        <w:numPr>
          <w:ilvl w:val="2"/>
          <w:numId w:val="10"/>
        </w:numPr>
        <w:tabs>
          <w:tab w:val="left" w:pos="508"/>
        </w:tabs>
        <w:spacing w:line="232" w:lineRule="auto"/>
        <w:ind w:left="195" w:right="199" w:firstLine="5"/>
        <w:jc w:val="both"/>
        <w:rPr>
          <w:sz w:val="17"/>
          <w:lang w:val="en-US"/>
        </w:rPr>
      </w:pPr>
      <w:r w:rsidRPr="00C67810">
        <w:rPr>
          <w:w w:val="90"/>
          <w:sz w:val="17"/>
          <w:lang w:val="en-US" w:bidi="en-US"/>
        </w:rPr>
        <w:t xml:space="preserve">The Borrower has the right to repay the Loan or part thereof at any time by notifying the Lender at least 3 (three) business days in advance in a written form or in a form enabling reproduction in writing (including by e-mail) by </w:t>
      </w:r>
      <w:proofErr w:type="gramStart"/>
      <w:r w:rsidRPr="00C67810">
        <w:rPr>
          <w:w w:val="90"/>
          <w:sz w:val="17"/>
          <w:lang w:val="en-US" w:bidi="en-US"/>
        </w:rPr>
        <w:t>submitting an application</w:t>
      </w:r>
      <w:proofErr w:type="gramEnd"/>
      <w:r w:rsidRPr="00C67810">
        <w:rPr>
          <w:w w:val="90"/>
          <w:sz w:val="17"/>
          <w:lang w:val="en-US" w:bidi="en-US"/>
        </w:rPr>
        <w:t xml:space="preserve"> reflecting the Agreement number, the date of early repayment of the Loan</w:t>
      </w:r>
      <w:r w:rsidRPr="00C67810">
        <w:rPr>
          <w:w w:val="95"/>
          <w:sz w:val="17"/>
          <w:lang w:val="en-US" w:bidi="en-US"/>
        </w:rPr>
        <w:t xml:space="preserve"> and the repayable principal amount of the Loan. If the Borrower repays the entire outstanding principal of the Loan and fulfills all other</w:t>
      </w:r>
      <w:r w:rsidR="00B152A1">
        <w:rPr>
          <w:w w:val="95"/>
          <w:sz w:val="17"/>
          <w:lang w:val="en-US" w:bidi="en-US"/>
        </w:rPr>
        <w:t xml:space="preserve"> </w:t>
      </w:r>
      <w:r w:rsidRPr="00C67810">
        <w:rPr>
          <w:w w:val="90"/>
          <w:sz w:val="17"/>
          <w:lang w:val="en-US" w:bidi="en-US"/>
        </w:rPr>
        <w:t>obligations that become due upon the Termination of the Loan Agreement (including accrued interest and interest on arrears and other obligations arising from the breach of the Loan Agreement and other possible obligations), the Loan Agreement shall be deemed terminated. If the Borrower repays the principal of the Loan</w:t>
      </w:r>
      <w:r w:rsidRPr="00C67810">
        <w:rPr>
          <w:sz w:val="17"/>
          <w:lang w:val="en-US" w:bidi="en-US"/>
        </w:rPr>
        <w:t xml:space="preserve"> only in part, the Loan Agreement shall continue to apply under the current conditions, </w:t>
      </w:r>
      <w:proofErr w:type="gramStart"/>
      <w:r w:rsidRPr="00C67810">
        <w:rPr>
          <w:sz w:val="17"/>
          <w:lang w:val="en-US" w:bidi="en-US"/>
        </w:rPr>
        <w:t>taking into account</w:t>
      </w:r>
      <w:proofErr w:type="gramEnd"/>
      <w:r w:rsidRPr="00C67810">
        <w:rPr>
          <w:sz w:val="17"/>
          <w:lang w:val="en-US" w:bidi="en-US"/>
        </w:rPr>
        <w:t xml:space="preserve"> the repaid amount.</w:t>
      </w:r>
    </w:p>
    <w:p w14:paraId="35ACB962" w14:textId="77777777" w:rsidR="00BB74B8" w:rsidRPr="00C67810" w:rsidRDefault="008E5CEB">
      <w:pPr>
        <w:pStyle w:val="ListParagraph"/>
        <w:numPr>
          <w:ilvl w:val="1"/>
          <w:numId w:val="10"/>
        </w:numPr>
        <w:tabs>
          <w:tab w:val="left" w:pos="370"/>
        </w:tabs>
        <w:spacing w:line="191" w:lineRule="exact"/>
        <w:ind w:left="369" w:hanging="174"/>
        <w:jc w:val="both"/>
        <w:rPr>
          <w:sz w:val="17"/>
          <w:lang w:val="en-US"/>
        </w:rPr>
      </w:pPr>
      <w:r w:rsidRPr="00C67810">
        <w:rPr>
          <w:sz w:val="17"/>
          <w:lang w:val="en-US" w:bidi="en-US"/>
        </w:rPr>
        <w:t>Interest and interest for delay</w:t>
      </w:r>
    </w:p>
    <w:p w14:paraId="3E50A45E" w14:textId="77777777" w:rsidR="00BB74B8" w:rsidRPr="00C67810" w:rsidRDefault="008E5CEB">
      <w:pPr>
        <w:pStyle w:val="ListParagraph"/>
        <w:numPr>
          <w:ilvl w:val="2"/>
          <w:numId w:val="10"/>
        </w:numPr>
        <w:tabs>
          <w:tab w:val="left" w:pos="508"/>
        </w:tabs>
        <w:spacing w:line="235" w:lineRule="auto"/>
        <w:ind w:left="192" w:right="198" w:firstLine="3"/>
        <w:jc w:val="both"/>
        <w:rPr>
          <w:sz w:val="17"/>
          <w:lang w:val="en-US"/>
        </w:rPr>
      </w:pPr>
      <w:r w:rsidRPr="00C67810">
        <w:rPr>
          <w:w w:val="90"/>
          <w:sz w:val="17"/>
          <w:lang w:val="en-US" w:bidi="en-US"/>
        </w:rPr>
        <w:t xml:space="preserve">The Borrower shall pay to the Lender interest on the Loan at the rate provided in clause 3 of the Special Terms and Conditions, which shall be calculated on the outstanding part of the Loan for each day from the Loan disbursement date (inclusive) until the last repayment date after the Loan Agreement (excluding). Interest is calculated </w:t>
      </w:r>
      <w:proofErr w:type="gramStart"/>
      <w:r w:rsidRPr="00C67810">
        <w:rPr>
          <w:w w:val="90"/>
          <w:sz w:val="17"/>
          <w:lang w:val="en-US" w:bidi="en-US"/>
        </w:rPr>
        <w:t>on the</w:t>
      </w:r>
      <w:r w:rsidRPr="00C67810">
        <w:rPr>
          <w:sz w:val="17"/>
          <w:lang w:val="en-US" w:bidi="en-US"/>
        </w:rPr>
        <w:t xml:space="preserve"> basis of</w:t>
      </w:r>
      <w:proofErr w:type="gramEnd"/>
      <w:r w:rsidRPr="00C67810">
        <w:rPr>
          <w:sz w:val="17"/>
          <w:lang w:val="en-US" w:bidi="en-US"/>
        </w:rPr>
        <w:t xml:space="preserve"> a 30-day month and a 360-day year.</w:t>
      </w:r>
    </w:p>
    <w:p w14:paraId="36BE73BB" w14:textId="77777777" w:rsidR="00BB74B8" w:rsidRPr="00C67810" w:rsidRDefault="008E5CEB">
      <w:pPr>
        <w:pStyle w:val="ListParagraph"/>
        <w:numPr>
          <w:ilvl w:val="2"/>
          <w:numId w:val="10"/>
        </w:numPr>
        <w:tabs>
          <w:tab w:val="left" w:pos="508"/>
        </w:tabs>
        <w:spacing w:line="187" w:lineRule="exact"/>
        <w:ind w:left="507" w:hanging="312"/>
        <w:jc w:val="both"/>
        <w:rPr>
          <w:sz w:val="17"/>
          <w:lang w:val="en-US"/>
        </w:rPr>
      </w:pPr>
      <w:r w:rsidRPr="00C67810">
        <w:rPr>
          <w:w w:val="90"/>
          <w:sz w:val="17"/>
          <w:lang w:val="en-US" w:bidi="en-US"/>
        </w:rPr>
        <w:t>The Borrower shall pay the accrued interest to the Lender in accordance with the provisions of the Schedule.</w:t>
      </w:r>
    </w:p>
    <w:p w14:paraId="436A8EA5" w14:textId="77777777" w:rsidR="00BB74B8" w:rsidRPr="00C67810" w:rsidRDefault="008E5CEB">
      <w:pPr>
        <w:pStyle w:val="ListParagraph"/>
        <w:numPr>
          <w:ilvl w:val="2"/>
          <w:numId w:val="10"/>
        </w:numPr>
        <w:tabs>
          <w:tab w:val="left" w:pos="532"/>
        </w:tabs>
        <w:spacing w:before="4" w:line="230" w:lineRule="auto"/>
        <w:ind w:left="196" w:right="211" w:hanging="1"/>
        <w:jc w:val="both"/>
        <w:rPr>
          <w:sz w:val="17"/>
          <w:lang w:val="en-US"/>
        </w:rPr>
      </w:pPr>
      <w:r w:rsidRPr="00C67810">
        <w:rPr>
          <w:w w:val="90"/>
          <w:sz w:val="17"/>
          <w:lang w:val="en-US" w:bidi="en-US"/>
        </w:rPr>
        <w:t>If the Borrower fails to make any payments due on time, he/she shall pay interest on the amount due at a rate</w:t>
      </w:r>
      <w:r w:rsidRPr="00C67810">
        <w:rPr>
          <w:sz w:val="17"/>
          <w:lang w:val="en-US" w:bidi="en-US"/>
        </w:rPr>
        <w:t xml:space="preserve"> corresponding to the interest rate applicable to the Loan.</w:t>
      </w:r>
    </w:p>
    <w:p w14:paraId="69EF353E" w14:textId="26F32708" w:rsidR="00BB74B8" w:rsidRPr="00C67810" w:rsidRDefault="008E5CEB">
      <w:pPr>
        <w:pStyle w:val="ListParagraph"/>
        <w:numPr>
          <w:ilvl w:val="2"/>
          <w:numId w:val="10"/>
        </w:numPr>
        <w:tabs>
          <w:tab w:val="left" w:pos="518"/>
        </w:tabs>
        <w:spacing w:before="2" w:line="232" w:lineRule="auto"/>
        <w:ind w:left="194" w:right="196" w:firstLine="1"/>
        <w:jc w:val="both"/>
        <w:rPr>
          <w:sz w:val="17"/>
          <w:lang w:val="en-US"/>
        </w:rPr>
      </w:pPr>
      <w:r w:rsidRPr="00C67810">
        <w:rPr>
          <w:w w:val="90"/>
          <w:sz w:val="17"/>
          <w:lang w:val="en-US" w:bidi="en-US"/>
        </w:rPr>
        <w:t>The Lender warns that if the Borrower fails to repay the Loan repayments, interest payments</w:t>
      </w:r>
      <w:r w:rsidR="00B152A1">
        <w:rPr>
          <w:w w:val="90"/>
          <w:sz w:val="17"/>
          <w:lang w:val="en-US" w:bidi="en-US"/>
        </w:rPr>
        <w:t>,</w:t>
      </w:r>
      <w:r w:rsidRPr="00C67810">
        <w:rPr>
          <w:w w:val="90"/>
          <w:sz w:val="17"/>
          <w:lang w:val="en-US" w:bidi="en-US"/>
        </w:rPr>
        <w:t xml:space="preserve"> and/or other payments provided for in the Agreement on time and in full, the Lender may exercise other rights provided by law and the Agreement in addition to claiming interest on arrears, depending on the breach, among other things, take possession of the </w:t>
      </w:r>
      <w:r w:rsidR="00B152A1">
        <w:rPr>
          <w:w w:val="90"/>
          <w:sz w:val="17"/>
          <w:lang w:val="en-US" w:bidi="en-US"/>
        </w:rPr>
        <w:t>Collateral</w:t>
      </w:r>
      <w:r w:rsidRPr="00C67810">
        <w:rPr>
          <w:w w:val="90"/>
          <w:sz w:val="17"/>
          <w:lang w:val="en-US" w:bidi="en-US"/>
        </w:rPr>
        <w:t xml:space="preserve">, cancel the Loan Agreement and realize the </w:t>
      </w:r>
      <w:r w:rsidR="00B152A1">
        <w:rPr>
          <w:w w:val="90"/>
          <w:sz w:val="17"/>
          <w:lang w:val="en-US" w:bidi="en-US"/>
        </w:rPr>
        <w:t>Collateral</w:t>
      </w:r>
      <w:r w:rsidRPr="00C67810">
        <w:rPr>
          <w:w w:val="90"/>
          <w:sz w:val="17"/>
          <w:lang w:val="en-US" w:bidi="en-US"/>
        </w:rPr>
        <w:t xml:space="preserve"> (incl. demand compensation of the related costs by the Borrower), to demand reimbursement of debt collection costs, to file an action in court and to demand reimbursement of court costs, to use the services of third parties for debt collection and </w:t>
      </w:r>
      <w:r w:rsidRPr="00C67810">
        <w:rPr>
          <w:sz w:val="17"/>
          <w:lang w:val="en-US" w:bidi="en-US"/>
        </w:rPr>
        <w:t xml:space="preserve">to obtain possession of the </w:t>
      </w:r>
      <w:r w:rsidR="00B152A1">
        <w:rPr>
          <w:sz w:val="17"/>
          <w:lang w:val="en-US" w:bidi="en-US"/>
        </w:rPr>
        <w:t>Collateral</w:t>
      </w:r>
      <w:r w:rsidRPr="00C67810">
        <w:rPr>
          <w:sz w:val="17"/>
          <w:lang w:val="en-US" w:bidi="en-US"/>
        </w:rPr>
        <w:t xml:space="preserve"> (incl. to demand reimbursement of related costs by the Borrower).</w:t>
      </w:r>
    </w:p>
    <w:p w14:paraId="18DA7B8B" w14:textId="77777777" w:rsidR="00BB74B8" w:rsidRPr="00C67810" w:rsidRDefault="008E5CEB">
      <w:pPr>
        <w:pStyle w:val="ListParagraph"/>
        <w:numPr>
          <w:ilvl w:val="1"/>
          <w:numId w:val="10"/>
        </w:numPr>
        <w:tabs>
          <w:tab w:val="left" w:pos="373"/>
        </w:tabs>
        <w:spacing w:line="191" w:lineRule="exact"/>
        <w:ind w:hanging="177"/>
        <w:jc w:val="both"/>
        <w:rPr>
          <w:sz w:val="17"/>
          <w:lang w:val="en-US"/>
        </w:rPr>
      </w:pPr>
      <w:r w:rsidRPr="00C67810">
        <w:rPr>
          <w:sz w:val="17"/>
          <w:lang w:val="en-US" w:bidi="en-US"/>
        </w:rPr>
        <w:t>Fees</w:t>
      </w:r>
    </w:p>
    <w:p w14:paraId="10C24C2E" w14:textId="77777777" w:rsidR="00BB74B8" w:rsidRPr="00C67810" w:rsidRDefault="008E5CEB">
      <w:pPr>
        <w:pStyle w:val="ListParagraph"/>
        <w:numPr>
          <w:ilvl w:val="2"/>
          <w:numId w:val="10"/>
        </w:numPr>
        <w:tabs>
          <w:tab w:val="left" w:pos="508"/>
        </w:tabs>
        <w:spacing w:line="190" w:lineRule="exact"/>
        <w:ind w:left="507" w:hanging="312"/>
        <w:jc w:val="both"/>
        <w:rPr>
          <w:sz w:val="17"/>
          <w:lang w:val="en-US"/>
        </w:rPr>
      </w:pPr>
      <w:r w:rsidRPr="00C67810">
        <w:rPr>
          <w:w w:val="90"/>
          <w:sz w:val="17"/>
          <w:lang w:val="en-US" w:bidi="en-US"/>
        </w:rPr>
        <w:t>The Borrower undertakes to pay the Lender the Contract Fee in the amount specified in clause 8 of the Special Terms and Conditions.</w:t>
      </w:r>
    </w:p>
    <w:p w14:paraId="08F13B89" w14:textId="77777777" w:rsidR="00BB74B8" w:rsidRPr="00C67810" w:rsidRDefault="008E5CEB">
      <w:pPr>
        <w:pStyle w:val="ListParagraph"/>
        <w:numPr>
          <w:ilvl w:val="2"/>
          <w:numId w:val="10"/>
        </w:numPr>
        <w:tabs>
          <w:tab w:val="left" w:pos="518"/>
        </w:tabs>
        <w:spacing w:line="235" w:lineRule="auto"/>
        <w:ind w:left="201" w:right="205" w:hanging="5"/>
        <w:jc w:val="both"/>
        <w:rPr>
          <w:sz w:val="17"/>
          <w:lang w:val="en-US"/>
        </w:rPr>
      </w:pPr>
      <w:r w:rsidRPr="00C67810">
        <w:rPr>
          <w:w w:val="90"/>
          <w:sz w:val="17"/>
          <w:lang w:val="en-US" w:bidi="en-US"/>
        </w:rPr>
        <w:t>Unless otherwise provided in the Special Terms and Conditions, the Borrower undertakes to pay the Contract Fee as a separate payment to the Lender's bank account within 2 (two) business</w:t>
      </w:r>
      <w:r w:rsidRPr="00C67810">
        <w:rPr>
          <w:sz w:val="17"/>
          <w:lang w:val="en-US" w:bidi="en-US"/>
        </w:rPr>
        <w:t xml:space="preserve"> days from the date of concluding the Loan Agreement.</w:t>
      </w:r>
    </w:p>
    <w:p w14:paraId="29859A70" w14:textId="587F7A36" w:rsidR="00BB74B8" w:rsidRPr="00C67810" w:rsidRDefault="008E5CEB">
      <w:pPr>
        <w:pStyle w:val="ListParagraph"/>
        <w:numPr>
          <w:ilvl w:val="2"/>
          <w:numId w:val="10"/>
        </w:numPr>
        <w:tabs>
          <w:tab w:val="left" w:pos="517"/>
        </w:tabs>
        <w:spacing w:line="235" w:lineRule="auto"/>
        <w:ind w:left="195" w:right="213" w:firstLine="1"/>
        <w:jc w:val="both"/>
        <w:rPr>
          <w:sz w:val="17"/>
          <w:lang w:val="en-US"/>
        </w:rPr>
      </w:pPr>
      <w:r w:rsidRPr="00C67810">
        <w:rPr>
          <w:w w:val="90"/>
          <w:sz w:val="17"/>
          <w:lang w:val="en-US" w:bidi="en-US"/>
        </w:rPr>
        <w:t>In special conditions, the Parties may agree that the Contract Fee shall be added to the principal amount of the Loan. In such case, the Borrower undertakes to pay interest on the Contract Fee at the rate applicable to the Loan</w:t>
      </w:r>
      <w:r w:rsidR="00B152A1">
        <w:rPr>
          <w:w w:val="90"/>
          <w:sz w:val="17"/>
          <w:lang w:val="en-US" w:bidi="en-US"/>
        </w:rPr>
        <w:t>,</w:t>
      </w:r>
      <w:r w:rsidRPr="00C67810">
        <w:rPr>
          <w:w w:val="90"/>
          <w:sz w:val="17"/>
          <w:lang w:val="en-US" w:bidi="en-US"/>
        </w:rPr>
        <w:t xml:space="preserve"> and the Contract Fee payable shall be added to the repayable principal amount of the Loan, which shall be paid together with</w:t>
      </w:r>
      <w:r w:rsidRPr="00C67810">
        <w:rPr>
          <w:sz w:val="17"/>
          <w:lang w:val="en-US" w:bidi="en-US"/>
        </w:rPr>
        <w:t xml:space="preserve"> interest pursuant to clause 4 of the Loan Agreement.</w:t>
      </w:r>
    </w:p>
    <w:p w14:paraId="05827FDA" w14:textId="77777777" w:rsidR="00BB74B8" w:rsidRPr="00C67810" w:rsidRDefault="008E5CEB">
      <w:pPr>
        <w:pStyle w:val="ListParagraph"/>
        <w:numPr>
          <w:ilvl w:val="1"/>
          <w:numId w:val="10"/>
        </w:numPr>
        <w:tabs>
          <w:tab w:val="left" w:pos="374"/>
        </w:tabs>
        <w:spacing w:line="184" w:lineRule="exact"/>
        <w:ind w:left="373" w:hanging="179"/>
        <w:jc w:val="both"/>
        <w:rPr>
          <w:sz w:val="17"/>
          <w:lang w:val="en-US"/>
        </w:rPr>
      </w:pPr>
      <w:r w:rsidRPr="00C67810">
        <w:rPr>
          <w:w w:val="95"/>
          <w:sz w:val="17"/>
          <w:lang w:val="en-US" w:bidi="en-US"/>
        </w:rPr>
        <w:t>Securing the Loan Agreement</w:t>
      </w:r>
    </w:p>
    <w:p w14:paraId="7A6F7468" w14:textId="137D7049" w:rsidR="00BB74B8" w:rsidRPr="00C67810" w:rsidRDefault="008E5CEB">
      <w:pPr>
        <w:pStyle w:val="ListParagraph"/>
        <w:numPr>
          <w:ilvl w:val="2"/>
          <w:numId w:val="10"/>
        </w:numPr>
        <w:tabs>
          <w:tab w:val="left" w:pos="508"/>
        </w:tabs>
        <w:spacing w:before="3" w:line="230" w:lineRule="auto"/>
        <w:ind w:left="199" w:right="228" w:hanging="5"/>
        <w:jc w:val="both"/>
        <w:rPr>
          <w:sz w:val="17"/>
          <w:lang w:val="en-US"/>
        </w:rPr>
      </w:pPr>
      <w:proofErr w:type="gramStart"/>
      <w:r w:rsidRPr="00C67810">
        <w:rPr>
          <w:w w:val="90"/>
          <w:sz w:val="17"/>
          <w:lang w:val="en-US" w:bidi="en-US"/>
        </w:rPr>
        <w:t>In order to</w:t>
      </w:r>
      <w:proofErr w:type="gramEnd"/>
      <w:r w:rsidRPr="00C67810">
        <w:rPr>
          <w:w w:val="90"/>
          <w:sz w:val="17"/>
          <w:lang w:val="en-US" w:bidi="en-US"/>
        </w:rPr>
        <w:t xml:space="preserve"> secure all claims of the Lender arising from the Loan Agreement, a </w:t>
      </w:r>
      <w:r w:rsidR="00B152A1">
        <w:rPr>
          <w:w w:val="90"/>
          <w:sz w:val="17"/>
          <w:lang w:val="en-US" w:bidi="en-US"/>
        </w:rPr>
        <w:t>Collateral</w:t>
      </w:r>
      <w:r w:rsidRPr="00C67810">
        <w:rPr>
          <w:w w:val="90"/>
          <w:sz w:val="17"/>
          <w:lang w:val="en-US" w:bidi="en-US"/>
        </w:rPr>
        <w:t xml:space="preserve"> Agreement is entered into between the Parties, on the basis of which the </w:t>
      </w:r>
      <w:r w:rsidR="00B152A1">
        <w:rPr>
          <w:w w:val="95"/>
          <w:sz w:val="17"/>
          <w:lang w:val="en-US" w:bidi="en-US"/>
        </w:rPr>
        <w:t>Collateral</w:t>
      </w:r>
      <w:r w:rsidRPr="00C67810">
        <w:rPr>
          <w:w w:val="95"/>
          <w:sz w:val="17"/>
          <w:lang w:val="en-US" w:bidi="en-US"/>
        </w:rPr>
        <w:t xml:space="preserve"> provided in the </w:t>
      </w:r>
      <w:r w:rsidR="00B152A1">
        <w:rPr>
          <w:w w:val="95"/>
          <w:sz w:val="17"/>
          <w:lang w:val="en-US" w:bidi="en-US"/>
        </w:rPr>
        <w:t>Collateral</w:t>
      </w:r>
      <w:r w:rsidRPr="00C67810">
        <w:rPr>
          <w:w w:val="95"/>
          <w:sz w:val="17"/>
          <w:lang w:val="en-US" w:bidi="en-US"/>
        </w:rPr>
        <w:t xml:space="preserve"> Agreement is granted to the Lender. The conditions for granting and realizing the </w:t>
      </w:r>
      <w:r w:rsidR="00B152A1">
        <w:rPr>
          <w:w w:val="95"/>
          <w:sz w:val="17"/>
          <w:lang w:val="en-US" w:bidi="en-US"/>
        </w:rPr>
        <w:t>Collateral</w:t>
      </w:r>
      <w:r w:rsidRPr="00C67810">
        <w:rPr>
          <w:w w:val="95"/>
          <w:sz w:val="17"/>
          <w:lang w:val="en-US" w:bidi="en-US"/>
        </w:rPr>
        <w:t xml:space="preserve"> are set out in the </w:t>
      </w:r>
      <w:r w:rsidR="00B152A1">
        <w:rPr>
          <w:w w:val="95"/>
          <w:sz w:val="17"/>
          <w:lang w:val="en-US" w:bidi="en-US"/>
        </w:rPr>
        <w:t>Collateral</w:t>
      </w:r>
      <w:r w:rsidRPr="00C67810">
        <w:rPr>
          <w:w w:val="95"/>
          <w:sz w:val="17"/>
          <w:lang w:val="en-US" w:bidi="en-US"/>
        </w:rPr>
        <w:t xml:space="preserve"> Agreement.</w:t>
      </w:r>
    </w:p>
    <w:p w14:paraId="20D1AC0D" w14:textId="122CFBDF" w:rsidR="00BB74B8" w:rsidRPr="00C67810" w:rsidRDefault="008E5CEB">
      <w:pPr>
        <w:pStyle w:val="ListParagraph"/>
        <w:numPr>
          <w:ilvl w:val="2"/>
          <w:numId w:val="10"/>
        </w:numPr>
        <w:tabs>
          <w:tab w:val="left" w:pos="507"/>
        </w:tabs>
        <w:spacing w:line="191" w:lineRule="exact"/>
        <w:ind w:left="506" w:hanging="312"/>
        <w:jc w:val="both"/>
        <w:rPr>
          <w:sz w:val="17"/>
          <w:lang w:val="en-US"/>
        </w:rPr>
      </w:pPr>
      <w:r w:rsidRPr="00C67810">
        <w:rPr>
          <w:spacing w:val="-1"/>
          <w:w w:val="90"/>
          <w:sz w:val="17"/>
          <w:lang w:val="en-US" w:bidi="en-US"/>
        </w:rPr>
        <w:t xml:space="preserve">Entering into a </w:t>
      </w:r>
      <w:r w:rsidR="00B152A1">
        <w:rPr>
          <w:spacing w:val="-1"/>
          <w:w w:val="90"/>
          <w:sz w:val="17"/>
          <w:lang w:val="en-US" w:bidi="en-US"/>
        </w:rPr>
        <w:t>Collateral</w:t>
      </w:r>
      <w:r w:rsidRPr="00C67810">
        <w:rPr>
          <w:spacing w:val="-1"/>
          <w:w w:val="90"/>
          <w:sz w:val="17"/>
          <w:lang w:val="en-US" w:bidi="en-US"/>
        </w:rPr>
        <w:t xml:space="preserve"> Agreement and</w:t>
      </w:r>
      <w:r w:rsidRPr="00C67810">
        <w:rPr>
          <w:w w:val="90"/>
          <w:sz w:val="17"/>
          <w:lang w:val="en-US" w:bidi="en-US"/>
        </w:rPr>
        <w:t xml:space="preserve"> registering the Lender as the </w:t>
      </w:r>
      <w:r w:rsidR="00B152A1">
        <w:rPr>
          <w:w w:val="90"/>
          <w:sz w:val="17"/>
          <w:lang w:val="en-US" w:bidi="en-US"/>
        </w:rPr>
        <w:t>Collateral</w:t>
      </w:r>
      <w:r w:rsidRPr="00C67810">
        <w:rPr>
          <w:w w:val="90"/>
          <w:sz w:val="17"/>
          <w:lang w:val="en-US" w:bidi="en-US"/>
        </w:rPr>
        <w:t xml:space="preserve"> owner is a prerequisite for disbursing the Loan.</w:t>
      </w:r>
    </w:p>
    <w:p w14:paraId="26C2225A" w14:textId="15DFE476" w:rsidR="00BB74B8" w:rsidRPr="00C67810" w:rsidRDefault="008E5CEB">
      <w:pPr>
        <w:pStyle w:val="ListParagraph"/>
        <w:numPr>
          <w:ilvl w:val="2"/>
          <w:numId w:val="10"/>
        </w:numPr>
        <w:tabs>
          <w:tab w:val="left" w:pos="508"/>
        </w:tabs>
        <w:spacing w:before="4" w:line="230" w:lineRule="auto"/>
        <w:ind w:left="195" w:right="216" w:hanging="1"/>
        <w:jc w:val="both"/>
        <w:rPr>
          <w:sz w:val="17"/>
          <w:lang w:val="en-US"/>
        </w:rPr>
      </w:pPr>
      <w:r w:rsidRPr="00C67810">
        <w:rPr>
          <w:w w:val="90"/>
          <w:sz w:val="17"/>
          <w:lang w:val="en-US" w:bidi="en-US"/>
        </w:rPr>
        <w:t xml:space="preserve">In addition to the provisions of clause 7.1 of the Loan Agreement, other </w:t>
      </w:r>
      <w:r w:rsidR="00B152A1">
        <w:rPr>
          <w:w w:val="90"/>
          <w:sz w:val="17"/>
          <w:lang w:val="en-US" w:bidi="en-US"/>
        </w:rPr>
        <w:t>Collateral</w:t>
      </w:r>
      <w:r w:rsidRPr="00C67810">
        <w:rPr>
          <w:w w:val="90"/>
          <w:sz w:val="17"/>
          <w:lang w:val="en-US" w:bidi="en-US"/>
        </w:rPr>
        <w:t xml:space="preserve">s specified in clause 11 of the Special Terms Conditions shall be provided </w:t>
      </w:r>
      <w:r w:rsidRPr="00C67810">
        <w:rPr>
          <w:w w:val="90"/>
          <w:sz w:val="17"/>
          <w:lang w:val="en-US" w:bidi="en-US"/>
        </w:rPr>
        <w:lastRenderedPageBreak/>
        <w:t>to the Lender. In addition, the Lender may enter into</w:t>
      </w:r>
      <w:r w:rsidRPr="00C67810">
        <w:rPr>
          <w:sz w:val="17"/>
          <w:lang w:val="en-US" w:bidi="en-US"/>
        </w:rPr>
        <w:t xml:space="preserve"> additional agreements with the Borrower or third parties to secure the Lender's claims arising from the Loan Agreement.</w:t>
      </w:r>
    </w:p>
    <w:p w14:paraId="00AC8FF2" w14:textId="77777777" w:rsidR="00BB74B8" w:rsidRPr="00C67810" w:rsidRDefault="008E5CEB">
      <w:pPr>
        <w:pStyle w:val="ListParagraph"/>
        <w:numPr>
          <w:ilvl w:val="1"/>
          <w:numId w:val="10"/>
        </w:numPr>
        <w:tabs>
          <w:tab w:val="left" w:pos="374"/>
        </w:tabs>
        <w:spacing w:line="189" w:lineRule="exact"/>
        <w:ind w:left="373"/>
        <w:jc w:val="both"/>
        <w:rPr>
          <w:sz w:val="17"/>
          <w:lang w:val="en-US"/>
        </w:rPr>
      </w:pPr>
      <w:r w:rsidRPr="00C67810">
        <w:rPr>
          <w:w w:val="95"/>
          <w:sz w:val="17"/>
          <w:lang w:val="en-US" w:bidi="en-US"/>
        </w:rPr>
        <w:t>Rights and Obligations of the Borrower</w:t>
      </w:r>
    </w:p>
    <w:p w14:paraId="771AE1B2" w14:textId="77777777" w:rsidR="00BB74B8" w:rsidRPr="00C67810" w:rsidRDefault="008E5CEB">
      <w:pPr>
        <w:pStyle w:val="ListParagraph"/>
        <w:numPr>
          <w:ilvl w:val="2"/>
          <w:numId w:val="10"/>
        </w:numPr>
        <w:tabs>
          <w:tab w:val="left" w:pos="508"/>
        </w:tabs>
        <w:spacing w:line="191" w:lineRule="exact"/>
        <w:ind w:left="507" w:hanging="312"/>
        <w:jc w:val="both"/>
        <w:rPr>
          <w:sz w:val="17"/>
          <w:lang w:val="en-US"/>
        </w:rPr>
      </w:pPr>
      <w:r w:rsidRPr="00C67810">
        <w:rPr>
          <w:w w:val="90"/>
          <w:sz w:val="17"/>
          <w:lang w:val="en-US" w:bidi="en-US"/>
        </w:rPr>
        <w:t>In addition to other obligations provided in the Loan Agreement, the Borrower undertakes:</w:t>
      </w:r>
    </w:p>
    <w:p w14:paraId="746B3867" w14:textId="77777777" w:rsidR="00BB74B8" w:rsidRDefault="00BB74B8">
      <w:pPr>
        <w:spacing w:line="191" w:lineRule="exact"/>
        <w:jc w:val="both"/>
        <w:rPr>
          <w:w w:val="90"/>
          <w:sz w:val="17"/>
          <w:lang w:val="en-US" w:bidi="en-US"/>
        </w:rPr>
      </w:pPr>
    </w:p>
    <w:p w14:paraId="0496DAA7" w14:textId="77777777" w:rsidR="00A75821" w:rsidRPr="00A75821" w:rsidRDefault="00A75821" w:rsidP="00A75821">
      <w:pPr>
        <w:rPr>
          <w:sz w:val="17"/>
          <w:lang w:val="en-US"/>
        </w:rPr>
      </w:pPr>
    </w:p>
    <w:p w14:paraId="338099B0" w14:textId="77777777" w:rsidR="00A75821" w:rsidRPr="00A75821" w:rsidRDefault="00A75821" w:rsidP="00A75821">
      <w:pPr>
        <w:rPr>
          <w:sz w:val="17"/>
          <w:lang w:val="en-US"/>
        </w:rPr>
      </w:pPr>
    </w:p>
    <w:p w14:paraId="5223E198" w14:textId="77777777" w:rsidR="00A75821" w:rsidRPr="00A75821" w:rsidRDefault="00A75821" w:rsidP="00A75821">
      <w:pPr>
        <w:rPr>
          <w:sz w:val="17"/>
          <w:lang w:val="en-US"/>
        </w:rPr>
      </w:pPr>
    </w:p>
    <w:p w14:paraId="1D0F4187" w14:textId="77777777" w:rsidR="00A75821" w:rsidRPr="00A75821" w:rsidRDefault="00A75821" w:rsidP="00A75821">
      <w:pPr>
        <w:rPr>
          <w:sz w:val="17"/>
          <w:lang w:val="en-US"/>
        </w:rPr>
      </w:pPr>
    </w:p>
    <w:p w14:paraId="6CAA1BC1" w14:textId="77777777" w:rsidR="00A75821" w:rsidRPr="00A75821" w:rsidRDefault="00A75821" w:rsidP="00A75821">
      <w:pPr>
        <w:rPr>
          <w:sz w:val="17"/>
          <w:lang w:val="en-US"/>
        </w:rPr>
      </w:pPr>
    </w:p>
    <w:p w14:paraId="3ADA9237" w14:textId="77777777" w:rsidR="00A75821" w:rsidRPr="00A75821" w:rsidRDefault="00A75821" w:rsidP="00A75821">
      <w:pPr>
        <w:rPr>
          <w:sz w:val="17"/>
          <w:lang w:val="en-US"/>
        </w:rPr>
      </w:pPr>
    </w:p>
    <w:p w14:paraId="11450DE4" w14:textId="77777777" w:rsidR="00A75821" w:rsidRPr="00A75821" w:rsidRDefault="00A75821" w:rsidP="00A75821">
      <w:pPr>
        <w:rPr>
          <w:sz w:val="17"/>
          <w:lang w:val="en-US"/>
        </w:rPr>
      </w:pPr>
    </w:p>
    <w:p w14:paraId="2EC0878B" w14:textId="77777777" w:rsidR="00A75821" w:rsidRPr="00A75821" w:rsidRDefault="00A75821" w:rsidP="00A75821">
      <w:pPr>
        <w:rPr>
          <w:sz w:val="17"/>
          <w:lang w:val="en-US"/>
        </w:rPr>
      </w:pPr>
    </w:p>
    <w:p w14:paraId="032521C9" w14:textId="77777777" w:rsidR="00A75821" w:rsidRPr="00A75821" w:rsidRDefault="00A75821" w:rsidP="00A75821">
      <w:pPr>
        <w:rPr>
          <w:sz w:val="17"/>
          <w:lang w:val="en-US"/>
        </w:rPr>
      </w:pPr>
    </w:p>
    <w:p w14:paraId="57A2B2B0" w14:textId="77777777" w:rsidR="00A75821" w:rsidRPr="00A75821" w:rsidRDefault="00A75821" w:rsidP="00A75821">
      <w:pPr>
        <w:rPr>
          <w:sz w:val="17"/>
          <w:lang w:val="en-US"/>
        </w:rPr>
      </w:pPr>
    </w:p>
    <w:p w14:paraId="04644257" w14:textId="77777777" w:rsidR="00A75821" w:rsidRPr="00A75821" w:rsidRDefault="00A75821" w:rsidP="00A75821">
      <w:pPr>
        <w:rPr>
          <w:sz w:val="17"/>
          <w:lang w:val="en-US"/>
        </w:rPr>
      </w:pPr>
    </w:p>
    <w:p w14:paraId="7B8D4AED" w14:textId="77777777" w:rsidR="00A75821" w:rsidRPr="00A75821" w:rsidRDefault="00A75821" w:rsidP="00A75821">
      <w:pPr>
        <w:rPr>
          <w:sz w:val="17"/>
          <w:lang w:val="en-US"/>
        </w:rPr>
      </w:pPr>
    </w:p>
    <w:p w14:paraId="361B12B8" w14:textId="77777777" w:rsidR="00A75821" w:rsidRPr="00A75821" w:rsidRDefault="00A75821" w:rsidP="00A75821">
      <w:pPr>
        <w:rPr>
          <w:sz w:val="17"/>
          <w:lang w:val="en-US"/>
        </w:rPr>
      </w:pPr>
    </w:p>
    <w:p w14:paraId="5D1078C4" w14:textId="77777777" w:rsidR="00A75821" w:rsidRPr="00A75821" w:rsidRDefault="00A75821" w:rsidP="00A75821">
      <w:pPr>
        <w:rPr>
          <w:sz w:val="17"/>
          <w:lang w:val="en-US"/>
        </w:rPr>
      </w:pPr>
    </w:p>
    <w:p w14:paraId="7FAF2CAF" w14:textId="77777777" w:rsidR="00A75821" w:rsidRPr="00A75821" w:rsidRDefault="00A75821" w:rsidP="00A75821">
      <w:pPr>
        <w:rPr>
          <w:sz w:val="17"/>
          <w:lang w:val="en-US"/>
        </w:rPr>
      </w:pPr>
    </w:p>
    <w:p w14:paraId="30E07C52" w14:textId="77777777" w:rsidR="00A75821" w:rsidRPr="00A75821" w:rsidRDefault="00A75821" w:rsidP="00A75821">
      <w:pPr>
        <w:rPr>
          <w:sz w:val="17"/>
          <w:lang w:val="en-US"/>
        </w:rPr>
      </w:pPr>
    </w:p>
    <w:p w14:paraId="4B71A5C0" w14:textId="77777777" w:rsidR="00A75821" w:rsidRPr="00A75821" w:rsidRDefault="00A75821" w:rsidP="00A75821">
      <w:pPr>
        <w:rPr>
          <w:sz w:val="17"/>
          <w:lang w:val="en-US"/>
        </w:rPr>
      </w:pPr>
    </w:p>
    <w:p w14:paraId="653DFEA5" w14:textId="77777777" w:rsidR="00A75821" w:rsidRPr="00A75821" w:rsidRDefault="00A75821" w:rsidP="00A75821">
      <w:pPr>
        <w:rPr>
          <w:sz w:val="17"/>
          <w:lang w:val="en-US"/>
        </w:rPr>
      </w:pPr>
    </w:p>
    <w:p w14:paraId="543C6CA2" w14:textId="77777777" w:rsidR="00A75821" w:rsidRPr="00A75821" w:rsidRDefault="00A75821" w:rsidP="00A75821">
      <w:pPr>
        <w:rPr>
          <w:sz w:val="17"/>
          <w:lang w:val="en-US"/>
        </w:rPr>
      </w:pPr>
    </w:p>
    <w:p w14:paraId="4CDE8BFE" w14:textId="77777777" w:rsidR="00A75821" w:rsidRPr="00A75821" w:rsidRDefault="00A75821" w:rsidP="00A75821">
      <w:pPr>
        <w:rPr>
          <w:sz w:val="17"/>
          <w:lang w:val="en-US"/>
        </w:rPr>
      </w:pPr>
    </w:p>
    <w:p w14:paraId="65A0E67C" w14:textId="77777777" w:rsidR="00A75821" w:rsidRPr="00A75821" w:rsidRDefault="00A75821" w:rsidP="00A75821">
      <w:pPr>
        <w:rPr>
          <w:sz w:val="17"/>
          <w:lang w:val="en-US"/>
        </w:rPr>
      </w:pPr>
    </w:p>
    <w:p w14:paraId="1822310A" w14:textId="51743312" w:rsidR="00A75821" w:rsidRDefault="00A75821" w:rsidP="00A75821">
      <w:pPr>
        <w:tabs>
          <w:tab w:val="left" w:pos="3062"/>
        </w:tabs>
        <w:rPr>
          <w:w w:val="90"/>
          <w:sz w:val="17"/>
          <w:lang w:val="en-US" w:bidi="en-US"/>
        </w:rPr>
      </w:pPr>
    </w:p>
    <w:p w14:paraId="5D515F00" w14:textId="72C002CE" w:rsidR="00A75821" w:rsidRPr="00A75821" w:rsidRDefault="00A75821" w:rsidP="00A75821">
      <w:pPr>
        <w:tabs>
          <w:tab w:val="left" w:pos="3062"/>
        </w:tabs>
        <w:rPr>
          <w:sz w:val="17"/>
          <w:lang w:val="en-US"/>
        </w:rPr>
        <w:sectPr w:rsidR="00A75821" w:rsidRPr="00A75821">
          <w:pgSz w:w="11900" w:h="16840"/>
          <w:pgMar w:top="440" w:right="460" w:bottom="1120" w:left="440" w:header="0" w:footer="933" w:gutter="0"/>
          <w:cols w:space="720"/>
        </w:sectPr>
      </w:pPr>
      <w:r>
        <w:rPr>
          <w:sz w:val="17"/>
          <w:lang w:val="en-US"/>
        </w:rPr>
        <w:tab/>
      </w:r>
    </w:p>
    <w:p w14:paraId="15B6799D" w14:textId="2D805631" w:rsidR="00BB74B8" w:rsidRPr="00C67810" w:rsidRDefault="008E5CEB">
      <w:pPr>
        <w:pStyle w:val="ListParagraph"/>
        <w:numPr>
          <w:ilvl w:val="3"/>
          <w:numId w:val="10"/>
        </w:numPr>
        <w:tabs>
          <w:tab w:val="left" w:pos="638"/>
        </w:tabs>
        <w:spacing w:before="71" w:line="247" w:lineRule="auto"/>
        <w:ind w:left="195" w:right="202" w:firstLine="0"/>
        <w:jc w:val="both"/>
        <w:rPr>
          <w:sz w:val="16"/>
          <w:lang w:val="en-US"/>
        </w:rPr>
      </w:pPr>
      <w:r w:rsidRPr="00C67810">
        <w:rPr>
          <w:w w:val="95"/>
          <w:sz w:val="16"/>
          <w:lang w:val="en-US" w:bidi="en-US"/>
        </w:rPr>
        <w:lastRenderedPageBreak/>
        <w:t>to pay all costs related to the performance of the Loan Agreement, including costs related to the payment of payments under the Loan Agreement and securing the Loan Agreement, as well as costs related to debt collection and court costs related to resolving disputes arising from the Loan Agreement,</w:t>
      </w:r>
      <w:r w:rsidR="00B152A1">
        <w:rPr>
          <w:w w:val="95"/>
          <w:sz w:val="16"/>
          <w:lang w:val="en-US" w:bidi="en-US"/>
        </w:rPr>
        <w:t xml:space="preserve"> </w:t>
      </w:r>
      <w:r w:rsidRPr="00C67810">
        <w:rPr>
          <w:spacing w:val="-1"/>
          <w:sz w:val="16"/>
          <w:lang w:val="en-US" w:bidi="en-US"/>
        </w:rPr>
        <w:t>unless otherwise provided by legislation. The Borrower shall pay for the reminder letters sent for the obligation that has become</w:t>
      </w:r>
      <w:r w:rsidRPr="00C67810">
        <w:rPr>
          <w:sz w:val="16"/>
          <w:lang w:val="en-US" w:bidi="en-US"/>
        </w:rPr>
        <w:t xml:space="preserve"> collectible in the amounts provided for in § 113-2 of the Law of Obligations </w:t>
      </w:r>
      <w:proofErr w:type="gramStart"/>
      <w:r w:rsidRPr="00C67810">
        <w:rPr>
          <w:sz w:val="16"/>
          <w:lang w:val="en-US" w:bidi="en-US"/>
        </w:rPr>
        <w:t>Act;</w:t>
      </w:r>
      <w:proofErr w:type="gramEnd"/>
    </w:p>
    <w:p w14:paraId="1464441F" w14:textId="77777777" w:rsidR="00BB74B8" w:rsidRPr="00C67810" w:rsidRDefault="008E5CEB">
      <w:pPr>
        <w:pStyle w:val="ListParagraph"/>
        <w:numPr>
          <w:ilvl w:val="3"/>
          <w:numId w:val="10"/>
        </w:numPr>
        <w:tabs>
          <w:tab w:val="left" w:pos="659"/>
        </w:tabs>
        <w:spacing w:before="6" w:line="247" w:lineRule="auto"/>
        <w:ind w:left="196" w:right="196" w:firstLine="0"/>
        <w:jc w:val="both"/>
        <w:rPr>
          <w:sz w:val="16"/>
          <w:lang w:val="en-US"/>
        </w:rPr>
      </w:pPr>
      <w:r w:rsidRPr="00C67810">
        <w:rPr>
          <w:sz w:val="16"/>
          <w:lang w:val="en-US" w:bidi="en-US"/>
        </w:rPr>
        <w:t xml:space="preserve">in the performance of its obligations, not to give preference to the Borrower's other creditors of the Borrower, unless otherwise provided by law, and to ensure at all times that </w:t>
      </w:r>
      <w:proofErr w:type="spellStart"/>
      <w:r w:rsidRPr="00C67810">
        <w:rPr>
          <w:sz w:val="16"/>
          <w:lang w:val="en-US" w:bidi="en-US"/>
        </w:rPr>
        <w:t>hos</w:t>
      </w:r>
      <w:proofErr w:type="spellEnd"/>
      <w:r w:rsidRPr="00C67810">
        <w:rPr>
          <w:sz w:val="16"/>
          <w:lang w:val="en-US" w:bidi="en-US"/>
        </w:rPr>
        <w:t xml:space="preserve">/her </w:t>
      </w:r>
      <w:r w:rsidRPr="00C67810">
        <w:rPr>
          <w:w w:val="95"/>
          <w:sz w:val="16"/>
          <w:lang w:val="en-US" w:bidi="en-US"/>
        </w:rPr>
        <w:t xml:space="preserve">obligations under the Loan Agreement are equivalent to all other obligations of the Borrower at the time of entry into force of the Agreement, except </w:t>
      </w:r>
      <w:r w:rsidRPr="00C67810">
        <w:rPr>
          <w:sz w:val="16"/>
          <w:lang w:val="en-US" w:bidi="en-US"/>
        </w:rPr>
        <w:t xml:space="preserve">for those that are obligatorily preferred pursuant to the </w:t>
      </w:r>
      <w:proofErr w:type="gramStart"/>
      <w:r w:rsidRPr="00C67810">
        <w:rPr>
          <w:sz w:val="16"/>
          <w:lang w:val="en-US" w:bidi="en-US"/>
        </w:rPr>
        <w:t>law;</w:t>
      </w:r>
      <w:proofErr w:type="gramEnd"/>
    </w:p>
    <w:p w14:paraId="659602B2" w14:textId="1C987168" w:rsidR="00BB74B8" w:rsidRPr="00C67810" w:rsidRDefault="008E5CEB">
      <w:pPr>
        <w:pStyle w:val="ListParagraph"/>
        <w:numPr>
          <w:ilvl w:val="3"/>
          <w:numId w:val="10"/>
        </w:numPr>
        <w:tabs>
          <w:tab w:val="left" w:pos="648"/>
        </w:tabs>
        <w:spacing w:before="2" w:line="247" w:lineRule="auto"/>
        <w:ind w:right="212" w:firstLine="1"/>
        <w:jc w:val="both"/>
        <w:rPr>
          <w:sz w:val="16"/>
          <w:lang w:val="en-US"/>
        </w:rPr>
      </w:pPr>
      <w:r w:rsidRPr="00C67810">
        <w:rPr>
          <w:w w:val="95"/>
          <w:sz w:val="16"/>
          <w:lang w:val="en-US" w:bidi="en-US"/>
        </w:rPr>
        <w:t xml:space="preserve">duly comply with all the terms and conditions of the </w:t>
      </w:r>
      <w:r w:rsidR="00B152A1">
        <w:rPr>
          <w:w w:val="95"/>
          <w:sz w:val="16"/>
          <w:lang w:val="en-US" w:bidi="en-US"/>
        </w:rPr>
        <w:t>Collateral</w:t>
      </w:r>
      <w:r w:rsidRPr="00C67810">
        <w:rPr>
          <w:w w:val="95"/>
          <w:sz w:val="16"/>
          <w:lang w:val="en-US" w:bidi="en-US"/>
        </w:rPr>
        <w:t xml:space="preserve"> Agreement </w:t>
      </w:r>
      <w:proofErr w:type="gramStart"/>
      <w:r w:rsidRPr="00C67810">
        <w:rPr>
          <w:w w:val="95"/>
          <w:sz w:val="16"/>
          <w:lang w:val="en-US" w:bidi="en-US"/>
        </w:rPr>
        <w:t>entered into</w:t>
      </w:r>
      <w:proofErr w:type="gramEnd"/>
      <w:r w:rsidRPr="00C67810">
        <w:rPr>
          <w:w w:val="95"/>
          <w:sz w:val="16"/>
          <w:lang w:val="en-US" w:bidi="en-US"/>
        </w:rPr>
        <w:t xml:space="preserve"> to secure the Loan Agreement. The Parties have agreed</w:t>
      </w:r>
      <w:r w:rsidR="00B152A1">
        <w:rPr>
          <w:w w:val="95"/>
          <w:sz w:val="16"/>
          <w:lang w:val="en-US" w:bidi="en-US"/>
        </w:rPr>
        <w:t>,</w:t>
      </w:r>
      <w:r w:rsidRPr="00C67810">
        <w:rPr>
          <w:w w:val="95"/>
          <w:sz w:val="16"/>
          <w:lang w:val="en-US" w:bidi="en-US"/>
        </w:rPr>
        <w:t xml:space="preserve"> and the Borrower has understood that the breach of the Borrower's obligations arising from the </w:t>
      </w:r>
      <w:r w:rsidR="00B152A1">
        <w:rPr>
          <w:w w:val="95"/>
          <w:sz w:val="16"/>
          <w:lang w:val="en-US" w:bidi="en-US"/>
        </w:rPr>
        <w:t>Collateral</w:t>
      </w:r>
      <w:r w:rsidRPr="00C67810">
        <w:rPr>
          <w:w w:val="95"/>
          <w:sz w:val="16"/>
          <w:lang w:val="en-US" w:bidi="en-US"/>
        </w:rPr>
        <w:t xml:space="preserve"> Agreement shall also be considered a breach of the Loan Agreement, which entitles the Lender to</w:t>
      </w:r>
      <w:r w:rsidRPr="00C67810">
        <w:rPr>
          <w:sz w:val="16"/>
          <w:lang w:val="en-US" w:bidi="en-US"/>
        </w:rPr>
        <w:t xml:space="preserve"> use all legal remedies arising from the breach of the Loan </w:t>
      </w:r>
      <w:proofErr w:type="gramStart"/>
      <w:r w:rsidRPr="00C67810">
        <w:rPr>
          <w:sz w:val="16"/>
          <w:lang w:val="en-US" w:bidi="en-US"/>
        </w:rPr>
        <w:t>Agreement;</w:t>
      </w:r>
      <w:proofErr w:type="gramEnd"/>
    </w:p>
    <w:p w14:paraId="46F251A9" w14:textId="24FA4554" w:rsidR="00BB74B8" w:rsidRPr="00C67810" w:rsidRDefault="008E5CEB">
      <w:pPr>
        <w:pStyle w:val="ListParagraph"/>
        <w:numPr>
          <w:ilvl w:val="3"/>
          <w:numId w:val="10"/>
        </w:numPr>
        <w:tabs>
          <w:tab w:val="left" w:pos="662"/>
        </w:tabs>
        <w:spacing w:line="247" w:lineRule="auto"/>
        <w:ind w:left="196" w:right="204" w:firstLine="0"/>
        <w:jc w:val="both"/>
        <w:rPr>
          <w:sz w:val="16"/>
          <w:lang w:val="en-US"/>
        </w:rPr>
      </w:pPr>
      <w:r w:rsidRPr="00C67810">
        <w:rPr>
          <w:spacing w:val="-1"/>
          <w:sz w:val="16"/>
          <w:lang w:val="en-US" w:bidi="en-US"/>
        </w:rPr>
        <w:t>to take all necessary</w:t>
      </w:r>
      <w:r w:rsidRPr="00C67810">
        <w:rPr>
          <w:sz w:val="16"/>
          <w:lang w:val="en-US" w:bidi="en-US"/>
        </w:rPr>
        <w:t xml:space="preserve"> steps to ensure that the </w:t>
      </w:r>
      <w:r w:rsidR="00B152A1">
        <w:rPr>
          <w:sz w:val="16"/>
          <w:lang w:val="en-US" w:bidi="en-US"/>
        </w:rPr>
        <w:t>Collateral</w:t>
      </w:r>
      <w:r w:rsidRPr="00C67810">
        <w:rPr>
          <w:sz w:val="16"/>
          <w:lang w:val="en-US" w:bidi="en-US"/>
        </w:rPr>
        <w:t xml:space="preserve">s provided under the agreements </w:t>
      </w:r>
      <w:proofErr w:type="gramStart"/>
      <w:r w:rsidRPr="00C67810">
        <w:rPr>
          <w:sz w:val="16"/>
          <w:lang w:val="en-US" w:bidi="en-US"/>
        </w:rPr>
        <w:t>entered into</w:t>
      </w:r>
      <w:proofErr w:type="gramEnd"/>
      <w:r w:rsidRPr="00C67810">
        <w:rPr>
          <w:sz w:val="16"/>
          <w:lang w:val="en-US" w:bidi="en-US"/>
        </w:rPr>
        <w:t xml:space="preserve"> to secure the claims arising from the Loan Agreement are sufficient to secure the claims arising from the Loan Agreement at all times, inter alia, in the event of a significant decrease in the value of the </w:t>
      </w:r>
      <w:r w:rsidR="00B152A1">
        <w:rPr>
          <w:sz w:val="16"/>
          <w:lang w:val="en-US" w:bidi="en-US"/>
        </w:rPr>
        <w:t>Collateral</w:t>
      </w:r>
      <w:r w:rsidRPr="00C67810">
        <w:rPr>
          <w:sz w:val="16"/>
          <w:lang w:val="en-US" w:bidi="en-US"/>
        </w:rPr>
        <w:t xml:space="preserve">, replace the </w:t>
      </w:r>
      <w:r w:rsidR="00B152A1">
        <w:rPr>
          <w:sz w:val="16"/>
          <w:lang w:val="en-US" w:bidi="en-US"/>
        </w:rPr>
        <w:t>Collateral</w:t>
      </w:r>
      <w:r w:rsidRPr="00C67810">
        <w:rPr>
          <w:sz w:val="16"/>
          <w:lang w:val="en-US" w:bidi="en-US"/>
        </w:rPr>
        <w:t xml:space="preserve"> with the equivalent </w:t>
      </w:r>
      <w:r w:rsidR="00B152A1">
        <w:rPr>
          <w:sz w:val="16"/>
          <w:lang w:val="en-US" w:bidi="en-US"/>
        </w:rPr>
        <w:t>Collateral</w:t>
      </w:r>
      <w:r w:rsidRPr="00C67810">
        <w:rPr>
          <w:w w:val="95"/>
          <w:sz w:val="16"/>
          <w:lang w:val="en-US" w:bidi="en-US"/>
        </w:rPr>
        <w:t xml:space="preserve"> or create additional </w:t>
      </w:r>
      <w:r w:rsidR="00B152A1">
        <w:rPr>
          <w:w w:val="95"/>
          <w:sz w:val="16"/>
          <w:lang w:val="en-US" w:bidi="en-US"/>
        </w:rPr>
        <w:t>Collateral</w:t>
      </w:r>
      <w:r w:rsidRPr="00C67810">
        <w:rPr>
          <w:w w:val="95"/>
          <w:sz w:val="16"/>
          <w:lang w:val="en-US" w:bidi="en-US"/>
        </w:rPr>
        <w:t xml:space="preserve"> to secure the claims arising from the Loan Agreement. </w:t>
      </w:r>
      <w:r w:rsidRPr="00C67810">
        <w:rPr>
          <w:sz w:val="16"/>
          <w:lang w:val="en-US" w:bidi="en-US"/>
        </w:rPr>
        <w:t>The Lender shall decide on the adequacy, impairment</w:t>
      </w:r>
      <w:r w:rsidR="00B152A1">
        <w:rPr>
          <w:sz w:val="16"/>
          <w:lang w:val="en-US" w:bidi="en-US"/>
        </w:rPr>
        <w:t>,</w:t>
      </w:r>
      <w:r w:rsidRPr="00C67810">
        <w:rPr>
          <w:sz w:val="16"/>
          <w:lang w:val="en-US" w:bidi="en-US"/>
        </w:rPr>
        <w:t xml:space="preserve"> and adequacy of new </w:t>
      </w:r>
      <w:r w:rsidR="00B152A1">
        <w:rPr>
          <w:sz w:val="16"/>
          <w:lang w:val="en-US" w:bidi="en-US"/>
        </w:rPr>
        <w:t>Collateral</w:t>
      </w:r>
      <w:r w:rsidRPr="00C67810">
        <w:rPr>
          <w:sz w:val="16"/>
          <w:lang w:val="en-US" w:bidi="en-US"/>
        </w:rPr>
        <w:t xml:space="preserve">s provided on the basis of agreements </w:t>
      </w:r>
      <w:r w:rsidRPr="00C67810">
        <w:rPr>
          <w:w w:val="95"/>
          <w:sz w:val="16"/>
          <w:lang w:val="en-US" w:bidi="en-US"/>
        </w:rPr>
        <w:t xml:space="preserve">entered into to secure the claims arising from the Loan </w:t>
      </w:r>
      <w:proofErr w:type="gramStart"/>
      <w:r w:rsidRPr="00C67810">
        <w:rPr>
          <w:w w:val="95"/>
          <w:sz w:val="16"/>
          <w:lang w:val="en-US" w:bidi="en-US"/>
        </w:rPr>
        <w:t>Agreement;</w:t>
      </w:r>
      <w:proofErr w:type="gramEnd"/>
    </w:p>
    <w:p w14:paraId="5933A8EB" w14:textId="77777777" w:rsidR="00BB74B8" w:rsidRPr="00C67810" w:rsidRDefault="008E5CEB">
      <w:pPr>
        <w:pStyle w:val="ListParagraph"/>
        <w:numPr>
          <w:ilvl w:val="3"/>
          <w:numId w:val="10"/>
        </w:numPr>
        <w:tabs>
          <w:tab w:val="left" w:pos="638"/>
        </w:tabs>
        <w:spacing w:before="3"/>
        <w:ind w:left="637" w:hanging="442"/>
        <w:jc w:val="both"/>
        <w:rPr>
          <w:sz w:val="16"/>
          <w:lang w:val="en-US"/>
        </w:rPr>
      </w:pPr>
      <w:r w:rsidRPr="00C67810">
        <w:rPr>
          <w:w w:val="95"/>
          <w:sz w:val="16"/>
          <w:lang w:val="en-US" w:bidi="en-US"/>
        </w:rPr>
        <w:t>to notify the Lender immediately, but not later than within 3 (three) working days, in writing or in electronic form of the following circumstances:</w:t>
      </w:r>
    </w:p>
    <w:p w14:paraId="2DE4281F" w14:textId="77777777" w:rsidR="00BB74B8" w:rsidRPr="00C67810" w:rsidRDefault="008E5CEB">
      <w:pPr>
        <w:pStyle w:val="ListParagraph"/>
        <w:numPr>
          <w:ilvl w:val="4"/>
          <w:numId w:val="10"/>
        </w:numPr>
        <w:tabs>
          <w:tab w:val="left" w:pos="768"/>
        </w:tabs>
        <w:spacing w:before="4" w:line="249" w:lineRule="auto"/>
        <w:ind w:right="200" w:hanging="1"/>
        <w:jc w:val="both"/>
        <w:rPr>
          <w:sz w:val="16"/>
          <w:lang w:val="en-US"/>
        </w:rPr>
      </w:pPr>
      <w:r w:rsidRPr="00C67810">
        <w:rPr>
          <w:w w:val="95"/>
          <w:sz w:val="16"/>
          <w:lang w:val="en-US" w:bidi="en-US"/>
        </w:rPr>
        <w:t>Changes in the contact and/or personal data (incl. residence and/or postal address, e-mail address, telephone number,</w:t>
      </w:r>
      <w:r w:rsidRPr="00C67810">
        <w:rPr>
          <w:sz w:val="16"/>
          <w:lang w:val="en-US" w:bidi="en-US"/>
        </w:rPr>
        <w:t xml:space="preserve"> bank details, etc.) submitted to the Lender upon concluding the Loan </w:t>
      </w:r>
      <w:proofErr w:type="gramStart"/>
      <w:r w:rsidRPr="00C67810">
        <w:rPr>
          <w:sz w:val="16"/>
          <w:lang w:val="en-US" w:bidi="en-US"/>
        </w:rPr>
        <w:t>Agreement;</w:t>
      </w:r>
      <w:proofErr w:type="gramEnd"/>
    </w:p>
    <w:p w14:paraId="24E4048E" w14:textId="7B61C677" w:rsidR="00BB74B8" w:rsidRPr="00C67810" w:rsidRDefault="008E5CEB">
      <w:pPr>
        <w:pStyle w:val="ListParagraph"/>
        <w:numPr>
          <w:ilvl w:val="4"/>
          <w:numId w:val="10"/>
        </w:numPr>
        <w:tabs>
          <w:tab w:val="left" w:pos="792"/>
        </w:tabs>
        <w:spacing w:before="1" w:line="244" w:lineRule="auto"/>
        <w:ind w:right="223" w:hanging="1"/>
        <w:jc w:val="both"/>
        <w:rPr>
          <w:sz w:val="16"/>
          <w:lang w:val="en-US"/>
        </w:rPr>
      </w:pPr>
      <w:r w:rsidRPr="00C67810">
        <w:rPr>
          <w:spacing w:val="-1"/>
          <w:sz w:val="16"/>
          <w:lang w:val="en-US" w:bidi="en-US"/>
        </w:rPr>
        <w:t xml:space="preserve">Submission of a bankruptcy petition, </w:t>
      </w:r>
      <w:r w:rsidR="00B152A1">
        <w:rPr>
          <w:spacing w:val="-1"/>
          <w:sz w:val="16"/>
          <w:lang w:val="en-US" w:bidi="en-US"/>
        </w:rPr>
        <w:t xml:space="preserve">the </w:t>
      </w:r>
      <w:r w:rsidRPr="00C67810">
        <w:rPr>
          <w:spacing w:val="-1"/>
          <w:sz w:val="16"/>
          <w:lang w:val="en-US" w:bidi="en-US"/>
        </w:rPr>
        <w:t>appointment of a temporary trustee in bankruptcy, declaration of bankruptcy</w:t>
      </w:r>
      <w:r w:rsidR="00B152A1">
        <w:rPr>
          <w:spacing w:val="-1"/>
          <w:sz w:val="16"/>
          <w:lang w:val="en-US" w:bidi="en-US"/>
        </w:rPr>
        <w:t>,</w:t>
      </w:r>
      <w:r w:rsidRPr="00C67810">
        <w:rPr>
          <w:spacing w:val="-1"/>
          <w:sz w:val="16"/>
          <w:lang w:val="en-US" w:bidi="en-US"/>
        </w:rPr>
        <w:t xml:space="preserve"> and initiation of enforcement proceedings against the Borrower or the person securing the obligations arising from the Loan </w:t>
      </w:r>
      <w:proofErr w:type="gramStart"/>
      <w:r w:rsidRPr="00C67810">
        <w:rPr>
          <w:spacing w:val="-1"/>
          <w:sz w:val="16"/>
          <w:lang w:val="en-US" w:bidi="en-US"/>
        </w:rPr>
        <w:t>Agreement;</w:t>
      </w:r>
      <w:proofErr w:type="gramEnd"/>
    </w:p>
    <w:p w14:paraId="5A8F8683" w14:textId="7F0DD865" w:rsidR="00BB74B8" w:rsidRPr="00C67810" w:rsidRDefault="008E5CEB">
      <w:pPr>
        <w:pStyle w:val="ListParagraph"/>
        <w:numPr>
          <w:ilvl w:val="4"/>
          <w:numId w:val="10"/>
        </w:numPr>
        <w:tabs>
          <w:tab w:val="left" w:pos="769"/>
        </w:tabs>
        <w:spacing w:before="4" w:line="247" w:lineRule="auto"/>
        <w:ind w:left="195" w:right="203" w:firstLine="0"/>
        <w:jc w:val="both"/>
        <w:rPr>
          <w:sz w:val="16"/>
          <w:lang w:val="en-US"/>
        </w:rPr>
      </w:pPr>
      <w:r w:rsidRPr="00C67810">
        <w:rPr>
          <w:w w:val="95"/>
          <w:sz w:val="16"/>
          <w:lang w:val="en-US" w:bidi="en-US"/>
        </w:rPr>
        <w:t>any circumstances that reduce the solvency of the Borrower or the person securing the obligations arising from the Loan Agreement or prevent or otherwise render impossible the performance of the Borrower or</w:t>
      </w:r>
      <w:r w:rsidRPr="00C67810">
        <w:rPr>
          <w:sz w:val="16"/>
          <w:lang w:val="en-US" w:bidi="en-US"/>
        </w:rPr>
        <w:t xml:space="preserve"> the person securing the obligations arising from the Loan Agreement in accordance with the terms of the Loan Agreement or the corresponding </w:t>
      </w:r>
      <w:r w:rsidR="00B152A1">
        <w:rPr>
          <w:sz w:val="16"/>
          <w:lang w:val="en-US" w:bidi="en-US"/>
        </w:rPr>
        <w:t>Collateral</w:t>
      </w:r>
      <w:r w:rsidRPr="00C67810">
        <w:rPr>
          <w:sz w:val="16"/>
          <w:lang w:val="en-US" w:bidi="en-US"/>
        </w:rPr>
        <w:t xml:space="preserve"> Agreement.</w:t>
      </w:r>
    </w:p>
    <w:p w14:paraId="4F284201" w14:textId="44682DE6" w:rsidR="00BB74B8" w:rsidRPr="00C67810" w:rsidRDefault="008E5CEB">
      <w:pPr>
        <w:pStyle w:val="ListParagraph"/>
        <w:numPr>
          <w:ilvl w:val="3"/>
          <w:numId w:val="10"/>
        </w:numPr>
        <w:tabs>
          <w:tab w:val="left" w:pos="710"/>
        </w:tabs>
        <w:spacing w:before="3" w:line="247" w:lineRule="auto"/>
        <w:ind w:left="196" w:right="196" w:firstLine="0"/>
        <w:jc w:val="both"/>
        <w:rPr>
          <w:sz w:val="16"/>
          <w:lang w:val="en-US"/>
        </w:rPr>
      </w:pPr>
      <w:r w:rsidRPr="00C67810">
        <w:rPr>
          <w:sz w:val="16"/>
          <w:lang w:val="en-US" w:bidi="en-US"/>
        </w:rPr>
        <w:t xml:space="preserve">At the request of the Lender, within 3 (three) business days of receiving the respective request from the Lender, to provide the Lender with information on his/her financial situation, the situation and value of </w:t>
      </w:r>
      <w:r w:rsidR="00B152A1">
        <w:rPr>
          <w:sz w:val="16"/>
          <w:lang w:val="en-US" w:bidi="en-US"/>
        </w:rPr>
        <w:t>Collateral</w:t>
      </w:r>
      <w:r w:rsidRPr="00C67810">
        <w:rPr>
          <w:sz w:val="16"/>
          <w:lang w:val="en-US" w:bidi="en-US"/>
        </w:rPr>
        <w:t xml:space="preserve">s provided </w:t>
      </w:r>
      <w:proofErr w:type="gramStart"/>
      <w:r w:rsidRPr="00C67810">
        <w:rPr>
          <w:sz w:val="16"/>
          <w:lang w:val="en-US" w:bidi="en-US"/>
        </w:rPr>
        <w:t>on the basis of</w:t>
      </w:r>
      <w:proofErr w:type="gramEnd"/>
      <w:r w:rsidRPr="00C67810">
        <w:rPr>
          <w:sz w:val="16"/>
          <w:lang w:val="en-US" w:bidi="en-US"/>
        </w:rPr>
        <w:t xml:space="preserve"> agreements entered into to secure claims arising from the Loan Agreement or other circumstances concerning </w:t>
      </w:r>
      <w:r w:rsidR="00B152A1">
        <w:rPr>
          <w:sz w:val="16"/>
          <w:lang w:val="en-US" w:bidi="en-US"/>
        </w:rPr>
        <w:t xml:space="preserve">the </w:t>
      </w:r>
      <w:r w:rsidRPr="00C67810">
        <w:rPr>
          <w:sz w:val="16"/>
          <w:lang w:val="en-US" w:bidi="en-US"/>
        </w:rPr>
        <w:t>performance of the Loan Agreement.</w:t>
      </w:r>
    </w:p>
    <w:p w14:paraId="56790836" w14:textId="77777777" w:rsidR="00BB74B8" w:rsidRPr="00C67810" w:rsidRDefault="008E5CEB">
      <w:pPr>
        <w:pStyle w:val="ListParagraph"/>
        <w:numPr>
          <w:ilvl w:val="2"/>
          <w:numId w:val="10"/>
        </w:numPr>
        <w:tabs>
          <w:tab w:val="left" w:pos="533"/>
        </w:tabs>
        <w:spacing w:line="249" w:lineRule="auto"/>
        <w:ind w:left="194" w:right="217" w:firstLine="1"/>
        <w:jc w:val="both"/>
        <w:rPr>
          <w:sz w:val="16"/>
          <w:lang w:val="en-US"/>
        </w:rPr>
      </w:pPr>
      <w:r w:rsidRPr="00C67810">
        <w:rPr>
          <w:w w:val="95"/>
          <w:sz w:val="16"/>
          <w:lang w:val="en-US" w:bidi="en-US"/>
        </w:rPr>
        <w:t>The Borrower has the right to request from the Lender at any time during the term of the Loan Agreement the</w:t>
      </w:r>
      <w:r w:rsidRPr="00C67810">
        <w:rPr>
          <w:sz w:val="16"/>
          <w:lang w:val="en-US" w:bidi="en-US"/>
        </w:rPr>
        <w:t xml:space="preserve"> Schedule of Loan Repayments to be made </w:t>
      </w:r>
      <w:proofErr w:type="gramStart"/>
      <w:r w:rsidRPr="00C67810">
        <w:rPr>
          <w:sz w:val="16"/>
          <w:lang w:val="en-US" w:bidi="en-US"/>
        </w:rPr>
        <w:t>on the basis of</w:t>
      </w:r>
      <w:proofErr w:type="gramEnd"/>
      <w:r w:rsidRPr="00C67810">
        <w:rPr>
          <w:sz w:val="16"/>
          <w:lang w:val="en-US" w:bidi="en-US"/>
        </w:rPr>
        <w:t xml:space="preserve"> the Loan Agreement, in which the repayment term of the principal amount is determined.</w:t>
      </w:r>
    </w:p>
    <w:p w14:paraId="7C3CF660" w14:textId="2E083256" w:rsidR="00BB74B8" w:rsidRPr="00C67810" w:rsidRDefault="008E5CEB">
      <w:pPr>
        <w:pStyle w:val="ListParagraph"/>
        <w:numPr>
          <w:ilvl w:val="2"/>
          <w:numId w:val="10"/>
        </w:numPr>
        <w:tabs>
          <w:tab w:val="left" w:pos="518"/>
        </w:tabs>
        <w:spacing w:line="247" w:lineRule="auto"/>
        <w:ind w:left="196" w:right="201" w:firstLine="0"/>
        <w:jc w:val="both"/>
        <w:rPr>
          <w:sz w:val="16"/>
          <w:lang w:val="en-US"/>
        </w:rPr>
      </w:pPr>
      <w:r w:rsidRPr="00C67810">
        <w:rPr>
          <w:w w:val="95"/>
          <w:sz w:val="16"/>
          <w:lang w:val="en-US" w:bidi="en-US"/>
        </w:rPr>
        <w:t>The Borrower has the right to apply for the extension of the term of the Loan Agreement by 1 (one) month if he/she pays in advance all</w:t>
      </w:r>
      <w:r w:rsidR="00B152A1">
        <w:rPr>
          <w:w w:val="95"/>
          <w:sz w:val="16"/>
          <w:lang w:val="en-US" w:bidi="en-US"/>
        </w:rPr>
        <w:t xml:space="preserve"> </w:t>
      </w:r>
      <w:r w:rsidRPr="00C67810">
        <w:rPr>
          <w:spacing w:val="-1"/>
          <w:sz w:val="16"/>
          <w:lang w:val="en-US" w:bidi="en-US"/>
        </w:rPr>
        <w:t>interest accrued during the initial repayment term of the Loan. The Lender shall decide on the application at</w:t>
      </w:r>
      <w:r w:rsidRPr="00C67810">
        <w:rPr>
          <w:sz w:val="16"/>
          <w:lang w:val="en-US" w:bidi="en-US"/>
        </w:rPr>
        <w:t xml:space="preserve"> his/her own discretion and shall notify the Borrower of the approval or </w:t>
      </w:r>
      <w:r w:rsidRPr="00C67810">
        <w:rPr>
          <w:w w:val="95"/>
          <w:sz w:val="16"/>
          <w:lang w:val="en-US" w:bidi="en-US"/>
        </w:rPr>
        <w:t>rejection of the application</w:t>
      </w:r>
      <w:r w:rsidR="00B152A1">
        <w:rPr>
          <w:w w:val="95"/>
          <w:sz w:val="16"/>
          <w:lang w:val="en-US" w:bidi="en-US"/>
        </w:rPr>
        <w:t>,</w:t>
      </w:r>
      <w:r w:rsidRPr="00C67810">
        <w:rPr>
          <w:w w:val="95"/>
          <w:sz w:val="16"/>
          <w:lang w:val="en-US" w:bidi="en-US"/>
        </w:rPr>
        <w:t xml:space="preserve"> at least in a form that can be reproduced in writing. If the Lender rejects the application, the</w:t>
      </w:r>
      <w:r w:rsidRPr="00C67810">
        <w:rPr>
          <w:sz w:val="16"/>
          <w:lang w:val="en-US" w:bidi="en-US"/>
        </w:rPr>
        <w:t xml:space="preserve"> Borrower undertakes to repay the Loan within the term initially agreed in the Loan Agreement.</w:t>
      </w:r>
    </w:p>
    <w:p w14:paraId="49C4BD41" w14:textId="77777777" w:rsidR="00BB74B8" w:rsidRPr="00C67810" w:rsidRDefault="008E5CEB">
      <w:pPr>
        <w:pStyle w:val="Heading2"/>
        <w:numPr>
          <w:ilvl w:val="1"/>
          <w:numId w:val="10"/>
        </w:numPr>
        <w:tabs>
          <w:tab w:val="left" w:pos="374"/>
        </w:tabs>
        <w:ind w:left="373" w:hanging="176"/>
        <w:jc w:val="both"/>
        <w:rPr>
          <w:lang w:val="en-US"/>
        </w:rPr>
      </w:pPr>
      <w:r w:rsidRPr="00C67810">
        <w:rPr>
          <w:w w:val="95"/>
          <w:lang w:val="en-US" w:bidi="en-US"/>
        </w:rPr>
        <w:t>Withdrawal from the Loan Agreement</w:t>
      </w:r>
    </w:p>
    <w:p w14:paraId="1B9D5489" w14:textId="77777777" w:rsidR="00BB74B8" w:rsidRPr="00C67810" w:rsidRDefault="008E5CEB">
      <w:pPr>
        <w:pStyle w:val="ListParagraph"/>
        <w:numPr>
          <w:ilvl w:val="2"/>
          <w:numId w:val="10"/>
        </w:numPr>
        <w:tabs>
          <w:tab w:val="left" w:pos="516"/>
        </w:tabs>
        <w:spacing w:before="8" w:line="244" w:lineRule="auto"/>
        <w:ind w:right="220" w:hanging="2"/>
        <w:jc w:val="both"/>
        <w:rPr>
          <w:sz w:val="16"/>
          <w:lang w:val="en-US"/>
        </w:rPr>
      </w:pPr>
      <w:r w:rsidRPr="00C67810">
        <w:rPr>
          <w:w w:val="95"/>
          <w:sz w:val="16"/>
          <w:lang w:val="en-US" w:bidi="en-US"/>
        </w:rPr>
        <w:t>If the preconditions for disbursement of the Loan are not fulfilled no later than within 14 (fourteen) days after the entry into force of the Loan Agreement, the Lender</w:t>
      </w:r>
      <w:r w:rsidRPr="00C67810">
        <w:rPr>
          <w:sz w:val="16"/>
          <w:lang w:val="en-US" w:bidi="en-US"/>
        </w:rPr>
        <w:t xml:space="preserve"> has the right to withdraw from the Loan Agreement.</w:t>
      </w:r>
    </w:p>
    <w:p w14:paraId="7DC0D126" w14:textId="77777777" w:rsidR="00BB74B8" w:rsidRPr="00C67810" w:rsidRDefault="008E5CEB">
      <w:pPr>
        <w:pStyle w:val="ListParagraph"/>
        <w:numPr>
          <w:ilvl w:val="2"/>
          <w:numId w:val="10"/>
        </w:numPr>
        <w:tabs>
          <w:tab w:val="left" w:pos="509"/>
        </w:tabs>
        <w:spacing w:before="3"/>
        <w:ind w:left="508" w:hanging="313"/>
        <w:jc w:val="both"/>
        <w:rPr>
          <w:sz w:val="16"/>
          <w:lang w:val="en-US"/>
        </w:rPr>
      </w:pPr>
      <w:r w:rsidRPr="00C67810">
        <w:rPr>
          <w:spacing w:val="-1"/>
          <w:w w:val="95"/>
          <w:sz w:val="16"/>
          <w:lang w:val="en-US" w:bidi="en-US"/>
        </w:rPr>
        <w:t>The Borrower</w:t>
      </w:r>
      <w:r w:rsidRPr="00C67810">
        <w:rPr>
          <w:w w:val="95"/>
          <w:sz w:val="16"/>
          <w:lang w:val="en-US" w:bidi="en-US"/>
        </w:rPr>
        <w:t xml:space="preserve"> has the right to withdraw from the Loan Agreement within 14 days of the entry into force of the Agreement.</w:t>
      </w:r>
    </w:p>
    <w:p w14:paraId="6924A6A6" w14:textId="77777777" w:rsidR="00BB74B8" w:rsidRPr="00C67810" w:rsidRDefault="008E5CEB">
      <w:pPr>
        <w:pStyle w:val="ListParagraph"/>
        <w:numPr>
          <w:ilvl w:val="2"/>
          <w:numId w:val="10"/>
        </w:numPr>
        <w:tabs>
          <w:tab w:val="left" w:pos="507"/>
        </w:tabs>
        <w:spacing w:before="4" w:line="247" w:lineRule="auto"/>
        <w:ind w:left="195" w:right="209" w:firstLine="0"/>
        <w:jc w:val="both"/>
        <w:rPr>
          <w:sz w:val="16"/>
          <w:lang w:val="en-US"/>
        </w:rPr>
      </w:pPr>
      <w:r w:rsidRPr="00C67810">
        <w:rPr>
          <w:w w:val="95"/>
          <w:sz w:val="16"/>
          <w:lang w:val="en-US" w:bidi="en-US"/>
        </w:rPr>
        <w:t xml:space="preserve">If the Loan amount has been paid to the Borrower prior to withdrawal from the Loan Agreement, the Borrower undertakes to return to the Lender immediately, but not later than 30 days after the withdrawal application the principal of the Loan and the interest accrued thereon from the disbursement of the Loan to the Borrower until the repayment of the principal of the Loan at the rate applicable to the Loan, otherwise, the Borrower shall be deemed not to have withdrawn </w:t>
      </w:r>
      <w:r w:rsidRPr="00C67810">
        <w:rPr>
          <w:sz w:val="16"/>
          <w:lang w:val="en-US" w:bidi="en-US"/>
        </w:rPr>
        <w:t>from the Loan Agreement.</w:t>
      </w:r>
    </w:p>
    <w:p w14:paraId="3E1A1448" w14:textId="77777777" w:rsidR="00BB74B8" w:rsidRPr="00C67810" w:rsidRDefault="008E5CEB">
      <w:pPr>
        <w:pStyle w:val="Heading2"/>
        <w:numPr>
          <w:ilvl w:val="1"/>
          <w:numId w:val="10"/>
        </w:numPr>
        <w:tabs>
          <w:tab w:val="left" w:pos="460"/>
        </w:tabs>
        <w:spacing w:before="5"/>
        <w:ind w:left="459" w:hanging="265"/>
        <w:jc w:val="both"/>
        <w:rPr>
          <w:lang w:val="en-US"/>
        </w:rPr>
      </w:pPr>
      <w:r w:rsidRPr="00C67810">
        <w:rPr>
          <w:w w:val="95"/>
          <w:lang w:val="en-US" w:bidi="en-US"/>
        </w:rPr>
        <w:t>Termination of the Loan Agreement</w:t>
      </w:r>
    </w:p>
    <w:p w14:paraId="0988F02B" w14:textId="4236004E" w:rsidR="00BB74B8" w:rsidRPr="00C67810" w:rsidRDefault="008E5CEB">
      <w:pPr>
        <w:pStyle w:val="ListParagraph"/>
        <w:numPr>
          <w:ilvl w:val="2"/>
          <w:numId w:val="10"/>
        </w:numPr>
        <w:tabs>
          <w:tab w:val="left" w:pos="590"/>
        </w:tabs>
        <w:spacing w:before="3" w:line="249" w:lineRule="auto"/>
        <w:ind w:right="202" w:hanging="8"/>
        <w:jc w:val="both"/>
        <w:rPr>
          <w:sz w:val="16"/>
          <w:lang w:val="en-US"/>
        </w:rPr>
      </w:pPr>
      <w:r w:rsidRPr="00C67810">
        <w:rPr>
          <w:w w:val="95"/>
          <w:sz w:val="16"/>
          <w:lang w:val="en-US" w:bidi="en-US"/>
        </w:rPr>
        <w:t>Loan Agreement terminates when the principal amount of the Loan has been returned to the Lender in full</w:t>
      </w:r>
      <w:r w:rsidR="00B152A1">
        <w:rPr>
          <w:w w:val="95"/>
          <w:sz w:val="16"/>
          <w:lang w:val="en-US" w:bidi="en-US"/>
        </w:rPr>
        <w:t>,</w:t>
      </w:r>
      <w:r w:rsidRPr="00C67810">
        <w:rPr>
          <w:w w:val="95"/>
          <w:sz w:val="16"/>
          <w:lang w:val="en-US" w:bidi="en-US"/>
        </w:rPr>
        <w:t xml:space="preserve"> and the accrued interest has been paid in full</w:t>
      </w:r>
      <w:r w:rsidR="00B152A1">
        <w:rPr>
          <w:w w:val="95"/>
          <w:sz w:val="16"/>
          <w:lang w:val="en-US" w:bidi="en-US"/>
        </w:rPr>
        <w:t>,</w:t>
      </w:r>
      <w:r w:rsidRPr="00C67810">
        <w:rPr>
          <w:w w:val="95"/>
          <w:sz w:val="16"/>
          <w:lang w:val="en-US" w:bidi="en-US"/>
        </w:rPr>
        <w:t xml:space="preserve"> and the Borrower</w:t>
      </w:r>
      <w:r w:rsidRPr="00C67810">
        <w:rPr>
          <w:sz w:val="16"/>
          <w:lang w:val="en-US" w:bidi="en-US"/>
        </w:rPr>
        <w:t xml:space="preserve"> has fulfilled all other financial obligations to the Lender arising </w:t>
      </w:r>
      <w:proofErr w:type="gramStart"/>
      <w:r w:rsidRPr="00C67810">
        <w:rPr>
          <w:sz w:val="16"/>
          <w:lang w:val="en-US" w:bidi="en-US"/>
        </w:rPr>
        <w:t>on the basis of</w:t>
      </w:r>
      <w:proofErr w:type="gramEnd"/>
      <w:r w:rsidRPr="00C67810">
        <w:rPr>
          <w:sz w:val="16"/>
          <w:lang w:val="en-US" w:bidi="en-US"/>
        </w:rPr>
        <w:t xml:space="preserve"> the Loan Agreement.</w:t>
      </w:r>
    </w:p>
    <w:p w14:paraId="65724536" w14:textId="2CB686BB" w:rsidR="00BB74B8" w:rsidRPr="00C67810" w:rsidRDefault="008E5CEB">
      <w:pPr>
        <w:pStyle w:val="ListParagraph"/>
        <w:numPr>
          <w:ilvl w:val="2"/>
          <w:numId w:val="10"/>
        </w:numPr>
        <w:tabs>
          <w:tab w:val="left" w:pos="614"/>
        </w:tabs>
        <w:spacing w:before="1" w:line="247" w:lineRule="auto"/>
        <w:ind w:left="195" w:right="199" w:hanging="6"/>
        <w:jc w:val="both"/>
        <w:rPr>
          <w:sz w:val="16"/>
          <w:lang w:val="en-US"/>
        </w:rPr>
      </w:pPr>
      <w:r w:rsidRPr="00C67810">
        <w:rPr>
          <w:w w:val="95"/>
          <w:sz w:val="16"/>
          <w:lang w:val="en-US" w:bidi="en-US"/>
        </w:rPr>
        <w:t xml:space="preserve">The Lender has the right to cancel the Loan Agreement extraordinarily and immediately for good reason. Immediate cancellation need not be notified by the Lender in advance unless otherwise provided in this clause. </w:t>
      </w:r>
      <w:r w:rsidRPr="00C67810">
        <w:rPr>
          <w:sz w:val="16"/>
          <w:lang w:val="en-US" w:bidi="en-US"/>
        </w:rPr>
        <w:t>The following</w:t>
      </w:r>
      <w:proofErr w:type="gramStart"/>
      <w:r w:rsidRPr="00C67810">
        <w:rPr>
          <w:sz w:val="16"/>
          <w:lang w:val="en-US" w:bidi="en-US"/>
        </w:rPr>
        <w:t>, in particular, but</w:t>
      </w:r>
      <w:proofErr w:type="gramEnd"/>
      <w:r w:rsidRPr="00C67810">
        <w:rPr>
          <w:sz w:val="16"/>
          <w:lang w:val="en-US" w:bidi="en-US"/>
        </w:rPr>
        <w:t xml:space="preserve"> not limited </w:t>
      </w:r>
      <w:r w:rsidRPr="00C67810">
        <w:rPr>
          <w:w w:val="95"/>
          <w:sz w:val="16"/>
          <w:lang w:val="en-US" w:bidi="en-US"/>
        </w:rPr>
        <w:t>to, shall be deemed to be a valid ground for immediate cancellation:</w:t>
      </w:r>
    </w:p>
    <w:p w14:paraId="6BD60D2B" w14:textId="77777777" w:rsidR="00BB74B8" w:rsidRPr="00C67810" w:rsidRDefault="008E5CEB">
      <w:pPr>
        <w:pStyle w:val="ListParagraph"/>
        <w:numPr>
          <w:ilvl w:val="3"/>
          <w:numId w:val="10"/>
        </w:numPr>
        <w:tabs>
          <w:tab w:val="left" w:pos="744"/>
        </w:tabs>
        <w:spacing w:line="249" w:lineRule="auto"/>
        <w:ind w:left="195" w:right="207" w:hanging="6"/>
        <w:jc w:val="both"/>
        <w:rPr>
          <w:sz w:val="16"/>
          <w:lang w:val="en-US"/>
        </w:rPr>
      </w:pPr>
      <w:r w:rsidRPr="00C67810">
        <w:rPr>
          <w:spacing w:val="-1"/>
          <w:sz w:val="16"/>
          <w:lang w:val="en-US" w:bidi="en-US"/>
        </w:rPr>
        <w:t xml:space="preserve">The Borrower has not fully or partially duly paid three consecutive payments under the </w:t>
      </w:r>
      <w:r w:rsidRPr="00C67810">
        <w:rPr>
          <w:sz w:val="16"/>
          <w:lang w:val="en-US" w:bidi="en-US"/>
        </w:rPr>
        <w:t>Loan Agreement and has not paid the indebtedness within the additional term of at least two weeks provided by the Lender</w:t>
      </w:r>
      <w:r w:rsidRPr="00C67810">
        <w:rPr>
          <w:w w:val="95"/>
          <w:sz w:val="16"/>
          <w:lang w:val="en-US" w:bidi="en-US"/>
        </w:rPr>
        <w:t xml:space="preserve">, which was given together with a statement by which the Lender informed that in case of non-payment of the payments under the Loan Agreement within the additional term, he/she shall cancel the Loan Agreement and demand payment of the entire amount </w:t>
      </w:r>
      <w:proofErr w:type="gramStart"/>
      <w:r w:rsidRPr="00C67810">
        <w:rPr>
          <w:w w:val="95"/>
          <w:sz w:val="16"/>
          <w:lang w:val="en-US" w:bidi="en-US"/>
        </w:rPr>
        <w:t>due;</w:t>
      </w:r>
      <w:proofErr w:type="gramEnd"/>
    </w:p>
    <w:p w14:paraId="0DC421AF" w14:textId="6BF119A9" w:rsidR="00BB74B8" w:rsidRPr="00C67810" w:rsidRDefault="008E5CEB">
      <w:pPr>
        <w:pStyle w:val="ListParagraph"/>
        <w:numPr>
          <w:ilvl w:val="3"/>
          <w:numId w:val="10"/>
        </w:numPr>
        <w:tabs>
          <w:tab w:val="left" w:pos="720"/>
        </w:tabs>
        <w:spacing w:line="247" w:lineRule="auto"/>
        <w:ind w:left="195" w:right="202" w:hanging="6"/>
        <w:jc w:val="both"/>
        <w:rPr>
          <w:sz w:val="16"/>
          <w:lang w:val="en-US"/>
        </w:rPr>
      </w:pPr>
      <w:r w:rsidRPr="00C67810">
        <w:rPr>
          <w:w w:val="95"/>
          <w:sz w:val="16"/>
          <w:lang w:val="en-US" w:bidi="en-US"/>
        </w:rPr>
        <w:t xml:space="preserve">The Borrower or a third party has provided false information to the Lender during the pre-contractual negotiations or in other documents related to the agreements entered into to secure the claims arising from the Loan Agreement or has failed to provide information known to him/her concerning the performance or </w:t>
      </w:r>
      <w:r w:rsidR="00B152A1">
        <w:rPr>
          <w:w w:val="95"/>
          <w:sz w:val="16"/>
          <w:lang w:val="en-US" w:bidi="en-US"/>
        </w:rPr>
        <w:t>Collateral</w:t>
      </w:r>
      <w:r w:rsidRPr="00C67810">
        <w:rPr>
          <w:w w:val="95"/>
          <w:sz w:val="16"/>
          <w:lang w:val="en-US" w:bidi="en-US"/>
        </w:rPr>
        <w:t xml:space="preserve"> of the Loan Agreement (including data concerning </w:t>
      </w:r>
      <w:r w:rsidR="00B152A1">
        <w:rPr>
          <w:w w:val="95"/>
          <w:sz w:val="16"/>
          <w:lang w:val="en-US" w:bidi="en-US"/>
        </w:rPr>
        <w:t>the Collateral</w:t>
      </w:r>
      <w:r w:rsidRPr="00C67810">
        <w:rPr>
          <w:w w:val="95"/>
          <w:sz w:val="16"/>
          <w:lang w:val="en-US" w:bidi="en-US"/>
        </w:rPr>
        <w:t xml:space="preserve"> or if the Borrower knowingly failed to provide the information necessary </w:t>
      </w:r>
      <w:r w:rsidRPr="00C67810">
        <w:rPr>
          <w:sz w:val="16"/>
          <w:lang w:val="en-US" w:bidi="en-US"/>
        </w:rPr>
        <w:t xml:space="preserve">for the assessment of creditworthiness or falsified the information provided to the Lender); </w:t>
      </w:r>
    </w:p>
    <w:p w14:paraId="384D022D" w14:textId="77777777" w:rsidR="00BB74B8" w:rsidRPr="00C67810" w:rsidRDefault="008E5CEB">
      <w:pPr>
        <w:pStyle w:val="ListParagraph"/>
        <w:numPr>
          <w:ilvl w:val="3"/>
          <w:numId w:val="10"/>
        </w:numPr>
        <w:tabs>
          <w:tab w:val="left" w:pos="720"/>
        </w:tabs>
        <w:spacing w:before="1"/>
        <w:ind w:left="719" w:hanging="530"/>
        <w:jc w:val="both"/>
        <w:rPr>
          <w:sz w:val="16"/>
          <w:lang w:val="en-US"/>
        </w:rPr>
      </w:pPr>
      <w:r w:rsidRPr="00C67810">
        <w:rPr>
          <w:w w:val="95"/>
          <w:sz w:val="16"/>
          <w:lang w:val="en-US" w:bidi="en-US"/>
        </w:rPr>
        <w:t xml:space="preserve">The Borrower has not duly fulfilled one or more of the notification obligations provided in clause 8.1.5 or 8.1.6 of the Loan </w:t>
      </w:r>
      <w:proofErr w:type="gramStart"/>
      <w:r w:rsidRPr="00C67810">
        <w:rPr>
          <w:w w:val="95"/>
          <w:sz w:val="16"/>
          <w:lang w:val="en-US" w:bidi="en-US"/>
        </w:rPr>
        <w:t>Agreement;</w:t>
      </w:r>
      <w:proofErr w:type="gramEnd"/>
    </w:p>
    <w:p w14:paraId="7D595CC0" w14:textId="648234E7" w:rsidR="00BB74B8" w:rsidRPr="00C67810" w:rsidRDefault="008E5CEB">
      <w:pPr>
        <w:pStyle w:val="ListParagraph"/>
        <w:numPr>
          <w:ilvl w:val="3"/>
          <w:numId w:val="10"/>
        </w:numPr>
        <w:tabs>
          <w:tab w:val="left" w:pos="718"/>
        </w:tabs>
        <w:spacing w:before="3" w:line="249" w:lineRule="auto"/>
        <w:ind w:left="197" w:right="223" w:hanging="8"/>
        <w:jc w:val="both"/>
        <w:rPr>
          <w:sz w:val="16"/>
          <w:lang w:val="en-US"/>
        </w:rPr>
      </w:pPr>
      <w:r w:rsidRPr="00C67810">
        <w:rPr>
          <w:w w:val="95"/>
          <w:sz w:val="16"/>
          <w:lang w:val="en-US" w:bidi="en-US"/>
        </w:rPr>
        <w:t xml:space="preserve">Cancellation of the </w:t>
      </w:r>
      <w:r w:rsidR="00B152A1">
        <w:rPr>
          <w:w w:val="95"/>
          <w:sz w:val="16"/>
          <w:lang w:val="en-US" w:bidi="en-US"/>
        </w:rPr>
        <w:t>Collateral</w:t>
      </w:r>
      <w:r w:rsidRPr="00C67810">
        <w:rPr>
          <w:w w:val="95"/>
          <w:sz w:val="16"/>
          <w:lang w:val="en-US" w:bidi="en-US"/>
        </w:rPr>
        <w:t xml:space="preserve"> Agreement or other </w:t>
      </w:r>
      <w:r w:rsidR="00B152A1">
        <w:rPr>
          <w:w w:val="95"/>
          <w:sz w:val="16"/>
          <w:lang w:val="en-US" w:bidi="en-US"/>
        </w:rPr>
        <w:t>A</w:t>
      </w:r>
      <w:r w:rsidRPr="00C67810">
        <w:rPr>
          <w:w w:val="95"/>
          <w:sz w:val="16"/>
          <w:lang w:val="en-US" w:bidi="en-US"/>
        </w:rPr>
        <w:t xml:space="preserve">greement referred to in clause 11 of the Special Terms and Conditions or termination on any other basis, or if the Lender becomes obliged on any legal basis to return the ownership of the </w:t>
      </w:r>
      <w:r w:rsidR="00B152A1">
        <w:rPr>
          <w:w w:val="95"/>
          <w:sz w:val="16"/>
          <w:lang w:val="en-US" w:bidi="en-US"/>
        </w:rPr>
        <w:t>Collateral</w:t>
      </w:r>
      <w:r w:rsidRPr="00C67810">
        <w:rPr>
          <w:w w:val="95"/>
          <w:sz w:val="16"/>
          <w:lang w:val="en-US" w:bidi="en-US"/>
        </w:rPr>
        <w:t xml:space="preserve"> to the Borrower prior to </w:t>
      </w:r>
      <w:r w:rsidR="00B152A1">
        <w:rPr>
          <w:w w:val="95"/>
          <w:sz w:val="16"/>
          <w:lang w:val="en-US" w:bidi="en-US"/>
        </w:rPr>
        <w:t xml:space="preserve">the </w:t>
      </w:r>
      <w:r w:rsidRPr="00C67810">
        <w:rPr>
          <w:w w:val="95"/>
          <w:sz w:val="16"/>
          <w:lang w:val="en-US" w:bidi="en-US"/>
        </w:rPr>
        <w:t xml:space="preserve">full performance of the Loan </w:t>
      </w:r>
      <w:proofErr w:type="gramStart"/>
      <w:r w:rsidRPr="00C67810">
        <w:rPr>
          <w:w w:val="95"/>
          <w:sz w:val="16"/>
          <w:lang w:val="en-US" w:bidi="en-US"/>
        </w:rPr>
        <w:t>Agreement;</w:t>
      </w:r>
      <w:proofErr w:type="gramEnd"/>
    </w:p>
    <w:p w14:paraId="68481ADF" w14:textId="5EFE6425" w:rsidR="00BB74B8" w:rsidRPr="00C67810" w:rsidRDefault="008E5CEB">
      <w:pPr>
        <w:pStyle w:val="ListParagraph"/>
        <w:numPr>
          <w:ilvl w:val="3"/>
          <w:numId w:val="10"/>
        </w:numPr>
        <w:tabs>
          <w:tab w:val="left" w:pos="718"/>
        </w:tabs>
        <w:spacing w:line="249" w:lineRule="auto"/>
        <w:ind w:left="197" w:right="219" w:hanging="7"/>
        <w:jc w:val="both"/>
        <w:rPr>
          <w:sz w:val="16"/>
          <w:lang w:val="en-US"/>
        </w:rPr>
      </w:pPr>
      <w:r w:rsidRPr="00C67810">
        <w:rPr>
          <w:sz w:val="16"/>
          <w:lang w:val="en-US" w:bidi="en-US"/>
        </w:rPr>
        <w:t xml:space="preserve">Significant breach by the Borrower or a third party </w:t>
      </w:r>
      <w:r w:rsidRPr="00C67810">
        <w:rPr>
          <w:w w:val="95"/>
          <w:sz w:val="16"/>
          <w:lang w:val="en-US" w:bidi="en-US"/>
        </w:rPr>
        <w:t xml:space="preserve">of one or more obligations arising from the </w:t>
      </w:r>
      <w:r w:rsidR="00B152A1">
        <w:rPr>
          <w:w w:val="95"/>
          <w:sz w:val="16"/>
          <w:lang w:val="en-US" w:bidi="en-US"/>
        </w:rPr>
        <w:t>Collateral</w:t>
      </w:r>
      <w:r w:rsidRPr="00C67810">
        <w:rPr>
          <w:w w:val="95"/>
          <w:sz w:val="16"/>
          <w:lang w:val="en-US" w:bidi="en-US"/>
        </w:rPr>
        <w:t xml:space="preserve"> Agreement or other </w:t>
      </w:r>
      <w:r w:rsidR="00B152A1">
        <w:rPr>
          <w:w w:val="95"/>
          <w:sz w:val="16"/>
          <w:lang w:val="en-US" w:bidi="en-US"/>
        </w:rPr>
        <w:t>A</w:t>
      </w:r>
      <w:r w:rsidRPr="00C67810">
        <w:rPr>
          <w:w w:val="95"/>
          <w:sz w:val="16"/>
          <w:lang w:val="en-US" w:bidi="en-US"/>
        </w:rPr>
        <w:t xml:space="preserve">greement referred to in clause 11 of the Special Term and </w:t>
      </w:r>
      <w:proofErr w:type="gramStart"/>
      <w:r w:rsidRPr="00C67810">
        <w:rPr>
          <w:w w:val="95"/>
          <w:sz w:val="16"/>
          <w:lang w:val="en-US" w:bidi="en-US"/>
        </w:rPr>
        <w:t>Conditions;</w:t>
      </w:r>
      <w:proofErr w:type="gramEnd"/>
    </w:p>
    <w:p w14:paraId="313BD739" w14:textId="0002512A" w:rsidR="00BB74B8" w:rsidRPr="00C67810" w:rsidRDefault="008E5CEB">
      <w:pPr>
        <w:pStyle w:val="ListParagraph"/>
        <w:numPr>
          <w:ilvl w:val="3"/>
          <w:numId w:val="10"/>
        </w:numPr>
        <w:tabs>
          <w:tab w:val="left" w:pos="744"/>
        </w:tabs>
        <w:spacing w:line="247" w:lineRule="auto"/>
        <w:ind w:left="196" w:right="200" w:hanging="6"/>
        <w:jc w:val="both"/>
        <w:rPr>
          <w:sz w:val="16"/>
          <w:lang w:val="en-US"/>
        </w:rPr>
      </w:pPr>
      <w:r w:rsidRPr="00C67810">
        <w:rPr>
          <w:spacing w:val="-1"/>
          <w:sz w:val="16"/>
          <w:lang w:val="en-US" w:bidi="en-US"/>
        </w:rPr>
        <w:t xml:space="preserve">The Lender has reasonable grounds to believe that the </w:t>
      </w:r>
      <w:r w:rsidR="00B152A1">
        <w:rPr>
          <w:spacing w:val="-1"/>
          <w:sz w:val="16"/>
          <w:lang w:val="en-US" w:bidi="en-US"/>
        </w:rPr>
        <w:t>Collateral</w:t>
      </w:r>
      <w:r w:rsidRPr="00C67810">
        <w:rPr>
          <w:spacing w:val="-1"/>
          <w:sz w:val="16"/>
          <w:lang w:val="en-US" w:bidi="en-US"/>
        </w:rPr>
        <w:t xml:space="preserve">s provided on the basis of the agreements entered into to secure the claims arising from the Loan Agreement do not sufficiently secure the Lender's claims arising from the Loan Agreement, inter alia, a decrease in the value of the </w:t>
      </w:r>
      <w:r w:rsidR="00B152A1">
        <w:rPr>
          <w:spacing w:val="-1"/>
          <w:sz w:val="16"/>
          <w:lang w:val="en-US" w:bidi="en-US"/>
        </w:rPr>
        <w:t>Collateral</w:t>
      </w:r>
      <w:r w:rsidRPr="00C67810">
        <w:rPr>
          <w:spacing w:val="-1"/>
          <w:sz w:val="16"/>
          <w:lang w:val="en-US" w:bidi="en-US"/>
        </w:rPr>
        <w:t xml:space="preserve"> or the occurrence of an insured event in relation to the relationship, as well as the commencement of bankruptcy or enforcement proceedings against the </w:t>
      </w:r>
      <w:proofErr w:type="gramStart"/>
      <w:r w:rsidRPr="00C67810">
        <w:rPr>
          <w:spacing w:val="-1"/>
          <w:sz w:val="16"/>
          <w:lang w:val="en-US" w:bidi="en-US"/>
        </w:rPr>
        <w:t>guarantor;</w:t>
      </w:r>
      <w:proofErr w:type="gramEnd"/>
    </w:p>
    <w:p w14:paraId="5FBC62FF" w14:textId="77777777" w:rsidR="00BB74B8" w:rsidRPr="00C67810" w:rsidRDefault="008E5CEB">
      <w:pPr>
        <w:pStyle w:val="ListParagraph"/>
        <w:numPr>
          <w:ilvl w:val="3"/>
          <w:numId w:val="10"/>
        </w:numPr>
        <w:tabs>
          <w:tab w:val="left" w:pos="734"/>
        </w:tabs>
        <w:spacing w:line="249" w:lineRule="auto"/>
        <w:ind w:left="197" w:right="214" w:hanging="7"/>
        <w:jc w:val="both"/>
        <w:rPr>
          <w:sz w:val="16"/>
          <w:lang w:val="en-US"/>
        </w:rPr>
      </w:pPr>
      <w:r w:rsidRPr="00C67810">
        <w:rPr>
          <w:w w:val="95"/>
          <w:sz w:val="16"/>
          <w:lang w:val="en-US" w:bidi="en-US"/>
        </w:rPr>
        <w:t>A reduction in the Borrower's solvency that jeopardizes the Borrower's ability to perform the Loan Agreement properly or renders the relationship impossible,</w:t>
      </w:r>
      <w:r w:rsidRPr="00C67810">
        <w:rPr>
          <w:sz w:val="16"/>
          <w:lang w:val="en-US" w:bidi="en-US"/>
        </w:rPr>
        <w:t xml:space="preserve"> inter alia, the commencement of bankruptcy or enforcement proceedings against the </w:t>
      </w:r>
      <w:proofErr w:type="gramStart"/>
      <w:r w:rsidRPr="00C67810">
        <w:rPr>
          <w:sz w:val="16"/>
          <w:lang w:val="en-US" w:bidi="en-US"/>
        </w:rPr>
        <w:t>Borrower;</w:t>
      </w:r>
      <w:proofErr w:type="gramEnd"/>
    </w:p>
    <w:p w14:paraId="592EC0CE" w14:textId="77777777" w:rsidR="00BB74B8" w:rsidRPr="00C67810" w:rsidRDefault="008E5CEB">
      <w:pPr>
        <w:pStyle w:val="ListParagraph"/>
        <w:numPr>
          <w:ilvl w:val="3"/>
          <w:numId w:val="10"/>
        </w:numPr>
        <w:tabs>
          <w:tab w:val="left" w:pos="734"/>
        </w:tabs>
        <w:spacing w:line="244" w:lineRule="auto"/>
        <w:ind w:left="196" w:right="202" w:hanging="6"/>
        <w:jc w:val="both"/>
        <w:rPr>
          <w:sz w:val="16"/>
          <w:lang w:val="en-US"/>
        </w:rPr>
      </w:pPr>
      <w:r w:rsidRPr="00C67810">
        <w:rPr>
          <w:w w:val="95"/>
          <w:sz w:val="16"/>
          <w:lang w:val="en-US" w:bidi="en-US"/>
        </w:rPr>
        <w:t>The Borrower has not provided the Lender with the information requested by the Lender in connection with the prevention of money laundering and terrorist financing, or the</w:t>
      </w:r>
      <w:r w:rsidRPr="00C67810">
        <w:rPr>
          <w:sz w:val="16"/>
          <w:lang w:val="en-US" w:bidi="en-US"/>
        </w:rPr>
        <w:t xml:space="preserve"> Lender has a suspicion that the Borrower's activities are related to money laundering and terrorist </w:t>
      </w:r>
      <w:proofErr w:type="gramStart"/>
      <w:r w:rsidRPr="00C67810">
        <w:rPr>
          <w:sz w:val="16"/>
          <w:lang w:val="en-US" w:bidi="en-US"/>
        </w:rPr>
        <w:t>financing;</w:t>
      </w:r>
      <w:proofErr w:type="gramEnd"/>
    </w:p>
    <w:p w14:paraId="71A77573" w14:textId="77777777" w:rsidR="00BB74B8" w:rsidRPr="00C67810" w:rsidRDefault="008E5CEB">
      <w:pPr>
        <w:pStyle w:val="ListParagraph"/>
        <w:numPr>
          <w:ilvl w:val="3"/>
          <w:numId w:val="10"/>
        </w:numPr>
        <w:tabs>
          <w:tab w:val="left" w:pos="720"/>
        </w:tabs>
        <w:spacing w:before="1"/>
        <w:ind w:left="719" w:hanging="530"/>
        <w:jc w:val="both"/>
        <w:rPr>
          <w:sz w:val="16"/>
          <w:lang w:val="en-US"/>
        </w:rPr>
      </w:pPr>
      <w:r w:rsidRPr="00C67810">
        <w:rPr>
          <w:w w:val="95"/>
          <w:sz w:val="16"/>
          <w:lang w:val="en-US" w:bidi="en-US"/>
        </w:rPr>
        <w:t xml:space="preserve">The Borrower fails to properly perform the obligations arising from other agreements entered into with the </w:t>
      </w:r>
      <w:proofErr w:type="gramStart"/>
      <w:r w:rsidRPr="00C67810">
        <w:rPr>
          <w:w w:val="95"/>
          <w:sz w:val="16"/>
          <w:lang w:val="en-US" w:bidi="en-US"/>
        </w:rPr>
        <w:t>Lender;</w:t>
      </w:r>
      <w:proofErr w:type="gramEnd"/>
    </w:p>
    <w:p w14:paraId="4051BC15" w14:textId="77777777" w:rsidR="00BB74B8" w:rsidRPr="00C67810" w:rsidRDefault="008E5CEB">
      <w:pPr>
        <w:pStyle w:val="ListParagraph"/>
        <w:numPr>
          <w:ilvl w:val="3"/>
          <w:numId w:val="10"/>
        </w:numPr>
        <w:tabs>
          <w:tab w:val="left" w:pos="851"/>
        </w:tabs>
        <w:spacing w:before="3" w:line="249" w:lineRule="auto"/>
        <w:ind w:left="196" w:right="199" w:hanging="6"/>
        <w:jc w:val="both"/>
        <w:rPr>
          <w:sz w:val="16"/>
          <w:lang w:val="en-US"/>
        </w:rPr>
      </w:pPr>
      <w:r w:rsidRPr="00C67810">
        <w:rPr>
          <w:sz w:val="16"/>
          <w:lang w:val="en-US" w:bidi="en-US"/>
        </w:rPr>
        <w:t xml:space="preserve">breach of any other obligation of the Borrower arising from the Loan Agreement, if the Lender, after becoming aware of the breach, has given the Borrower a reasonable term to remedy or eliminate the breach and the breach has not been remedied or eliminated within the specified time, unless the granting of an additional term is not </w:t>
      </w:r>
      <w:proofErr w:type="gramStart"/>
      <w:r w:rsidRPr="00C67810">
        <w:rPr>
          <w:sz w:val="16"/>
          <w:lang w:val="en-US" w:bidi="en-US"/>
        </w:rPr>
        <w:t>necessary</w:t>
      </w:r>
      <w:proofErr w:type="gramEnd"/>
      <w:r w:rsidRPr="00C67810">
        <w:rPr>
          <w:sz w:val="16"/>
          <w:lang w:val="en-US" w:bidi="en-US"/>
        </w:rPr>
        <w:t xml:space="preserve"> pursuant to subsection 196 (2) of the Law of Obligations Act;</w:t>
      </w:r>
    </w:p>
    <w:p w14:paraId="1AA93C7C" w14:textId="77777777" w:rsidR="00BB74B8" w:rsidRPr="00C67810" w:rsidRDefault="008E5CEB">
      <w:pPr>
        <w:pStyle w:val="ListParagraph"/>
        <w:numPr>
          <w:ilvl w:val="3"/>
          <w:numId w:val="10"/>
        </w:numPr>
        <w:tabs>
          <w:tab w:val="left" w:pos="803"/>
        </w:tabs>
        <w:spacing w:line="181" w:lineRule="exact"/>
        <w:ind w:left="802" w:hanging="613"/>
        <w:jc w:val="both"/>
        <w:rPr>
          <w:sz w:val="16"/>
          <w:lang w:val="en-US"/>
        </w:rPr>
      </w:pPr>
      <w:r w:rsidRPr="00C67810">
        <w:rPr>
          <w:w w:val="95"/>
          <w:sz w:val="16"/>
          <w:lang w:val="en-US" w:bidi="en-US"/>
        </w:rPr>
        <w:t>other basis provided by law.</w:t>
      </w:r>
    </w:p>
    <w:p w14:paraId="69822621" w14:textId="5D163C3C" w:rsidR="00BB74B8" w:rsidRPr="00C67810" w:rsidRDefault="008E5CEB">
      <w:pPr>
        <w:pStyle w:val="Heading2"/>
        <w:numPr>
          <w:ilvl w:val="1"/>
          <w:numId w:val="10"/>
        </w:numPr>
        <w:tabs>
          <w:tab w:val="left" w:pos="460"/>
        </w:tabs>
        <w:spacing w:before="9"/>
        <w:ind w:left="459" w:hanging="265"/>
        <w:jc w:val="both"/>
        <w:rPr>
          <w:lang w:val="en-US"/>
        </w:rPr>
      </w:pPr>
      <w:r w:rsidRPr="00C67810">
        <w:rPr>
          <w:spacing w:val="-1"/>
          <w:w w:val="95"/>
          <w:lang w:val="en-US" w:bidi="en-US"/>
        </w:rPr>
        <w:t>Borrower's</w:t>
      </w:r>
      <w:r w:rsidRPr="00C67810">
        <w:rPr>
          <w:w w:val="95"/>
          <w:lang w:val="en-US" w:bidi="en-US"/>
        </w:rPr>
        <w:t xml:space="preserve"> liability</w:t>
      </w:r>
    </w:p>
    <w:p w14:paraId="40FDABF6" w14:textId="3911AD3A" w:rsidR="00BB74B8" w:rsidRPr="00C67810" w:rsidRDefault="008E5CEB">
      <w:pPr>
        <w:pStyle w:val="ListParagraph"/>
        <w:numPr>
          <w:ilvl w:val="2"/>
          <w:numId w:val="10"/>
        </w:numPr>
        <w:tabs>
          <w:tab w:val="left" w:pos="592"/>
        </w:tabs>
        <w:spacing w:before="3" w:line="249" w:lineRule="auto"/>
        <w:ind w:left="196" w:right="202" w:hanging="6"/>
        <w:jc w:val="both"/>
        <w:rPr>
          <w:sz w:val="16"/>
          <w:lang w:val="en-US"/>
        </w:rPr>
      </w:pPr>
      <w:r w:rsidRPr="00C67810">
        <w:rPr>
          <w:w w:val="95"/>
          <w:sz w:val="16"/>
          <w:lang w:val="en-US" w:bidi="en-US"/>
        </w:rPr>
        <w:t>In each case provided for in clauses 10.2.2, 10.2.3, 10.2.4, 10.2.5, 10.2.8, 10.2.9</w:t>
      </w:r>
      <w:r w:rsidR="00B152A1">
        <w:rPr>
          <w:w w:val="95"/>
          <w:sz w:val="16"/>
          <w:lang w:val="en-US" w:bidi="en-US"/>
        </w:rPr>
        <w:t>,</w:t>
      </w:r>
      <w:r w:rsidRPr="00C67810">
        <w:rPr>
          <w:w w:val="95"/>
          <w:sz w:val="16"/>
          <w:lang w:val="en-US" w:bidi="en-US"/>
        </w:rPr>
        <w:t xml:space="preserve"> or 10.2.10 of the Loan Agreement, the Lender has the right to demand a contractual penalty from the Borrower (with or without cancellation of the Loan Agreement) for each case. up to 500 </w:t>
      </w:r>
      <w:proofErr w:type="gramStart"/>
      <w:r w:rsidRPr="00C67810">
        <w:rPr>
          <w:w w:val="95"/>
          <w:sz w:val="16"/>
          <w:lang w:val="en-US" w:bidi="en-US"/>
        </w:rPr>
        <w:t>euros, unless</w:t>
      </w:r>
      <w:proofErr w:type="gramEnd"/>
      <w:r w:rsidRPr="00C67810">
        <w:rPr>
          <w:w w:val="95"/>
          <w:sz w:val="16"/>
          <w:lang w:val="en-US" w:bidi="en-US"/>
        </w:rPr>
        <w:t xml:space="preserve"> the Agreement provides for another amount of contractual penalty for breach of a specific obligation. The Borrower must pay the contractual penalty within 5 (five) business days of the submission of the respective claim by the Lender. Payment of the contractual penalty does not release from the performance of the obligation. In addition to the contractual penalty, the Lender has the right to demand compensation for damage to the extent that it is not</w:t>
      </w:r>
      <w:r w:rsidRPr="00C67810">
        <w:rPr>
          <w:sz w:val="16"/>
          <w:lang w:val="en-US" w:bidi="en-US"/>
        </w:rPr>
        <w:t xml:space="preserve"> covered by the contractual penalty.</w:t>
      </w:r>
    </w:p>
    <w:p w14:paraId="5EBACC64" w14:textId="77777777" w:rsidR="00BB74B8" w:rsidRPr="00C67810" w:rsidRDefault="008E5CEB">
      <w:pPr>
        <w:pStyle w:val="Heading2"/>
        <w:numPr>
          <w:ilvl w:val="1"/>
          <w:numId w:val="10"/>
        </w:numPr>
        <w:tabs>
          <w:tab w:val="left" w:pos="456"/>
        </w:tabs>
        <w:spacing w:line="178" w:lineRule="exact"/>
        <w:ind w:left="455" w:hanging="261"/>
        <w:jc w:val="both"/>
        <w:rPr>
          <w:lang w:val="en-US"/>
        </w:rPr>
      </w:pPr>
      <w:r w:rsidRPr="00C67810">
        <w:rPr>
          <w:w w:val="95"/>
          <w:lang w:val="en-US" w:bidi="en-US"/>
        </w:rPr>
        <w:t>Assignment of claims and defaults</w:t>
      </w:r>
    </w:p>
    <w:p w14:paraId="3F3FF1DE" w14:textId="77777777" w:rsidR="00BB74B8" w:rsidRPr="00C67810" w:rsidRDefault="00BB74B8">
      <w:pPr>
        <w:spacing w:line="178" w:lineRule="exact"/>
        <w:jc w:val="both"/>
        <w:rPr>
          <w:lang w:val="en-US"/>
        </w:rPr>
        <w:sectPr w:rsidR="00BB74B8" w:rsidRPr="00C67810">
          <w:pgSz w:w="11900" w:h="16840"/>
          <w:pgMar w:top="460" w:right="460" w:bottom="1120" w:left="440" w:header="0" w:footer="933" w:gutter="0"/>
          <w:cols w:space="720"/>
        </w:sectPr>
      </w:pPr>
    </w:p>
    <w:p w14:paraId="132EADD0" w14:textId="77777777" w:rsidR="00BB74B8" w:rsidRPr="00C67810" w:rsidRDefault="008E5CEB">
      <w:pPr>
        <w:pStyle w:val="ListParagraph"/>
        <w:numPr>
          <w:ilvl w:val="2"/>
          <w:numId w:val="10"/>
        </w:numPr>
        <w:tabs>
          <w:tab w:val="left" w:pos="605"/>
        </w:tabs>
        <w:spacing w:before="76" w:line="244" w:lineRule="auto"/>
        <w:ind w:right="205" w:hanging="7"/>
        <w:jc w:val="both"/>
        <w:rPr>
          <w:sz w:val="16"/>
          <w:lang w:val="en-US"/>
        </w:rPr>
      </w:pPr>
      <w:r w:rsidRPr="00C67810">
        <w:rPr>
          <w:w w:val="95"/>
          <w:sz w:val="16"/>
          <w:lang w:val="en-US" w:bidi="en-US"/>
        </w:rPr>
        <w:lastRenderedPageBreak/>
        <w:t>The Lender has the right in any form to assign any financial claims arising from the Loan Agreement against the Borrower in part or in full to an unlimited</w:t>
      </w:r>
      <w:r w:rsidRPr="00C67810">
        <w:rPr>
          <w:sz w:val="16"/>
          <w:lang w:val="en-US" w:bidi="en-US"/>
        </w:rPr>
        <w:t xml:space="preserve"> number of third parties and in connection therewith:</w:t>
      </w:r>
    </w:p>
    <w:p w14:paraId="00CEC814" w14:textId="33AC75BA" w:rsidR="00BB74B8" w:rsidRPr="00C67810" w:rsidRDefault="008E5CEB">
      <w:pPr>
        <w:pStyle w:val="ListParagraph"/>
        <w:numPr>
          <w:ilvl w:val="3"/>
          <w:numId w:val="10"/>
        </w:numPr>
        <w:tabs>
          <w:tab w:val="left" w:pos="749"/>
        </w:tabs>
        <w:spacing w:before="4" w:line="247" w:lineRule="auto"/>
        <w:ind w:right="195" w:hanging="4"/>
        <w:jc w:val="both"/>
        <w:rPr>
          <w:sz w:val="16"/>
          <w:lang w:val="en-US"/>
        </w:rPr>
      </w:pPr>
      <w:r w:rsidRPr="00C67810">
        <w:rPr>
          <w:spacing w:val="-1"/>
          <w:sz w:val="16"/>
          <w:lang w:val="en-US" w:bidi="en-US"/>
        </w:rPr>
        <w:t>in order to assign the claim, the Lender may disclose to potential acquirers of the claims</w:t>
      </w:r>
      <w:r w:rsidRPr="00C67810">
        <w:rPr>
          <w:sz w:val="16"/>
          <w:lang w:val="en-US" w:bidi="en-US"/>
        </w:rPr>
        <w:t xml:space="preserve"> and other third parties in any manner and </w:t>
      </w:r>
      <w:r w:rsidRPr="00C67810">
        <w:rPr>
          <w:w w:val="95"/>
          <w:sz w:val="16"/>
          <w:lang w:val="en-US" w:bidi="en-US"/>
        </w:rPr>
        <w:t xml:space="preserve">form, inter alia, the following information: Borrower's income (salary, etc.), expenses, credit history (including payment defaults), age, gender and place of residence; details of the </w:t>
      </w:r>
      <w:r w:rsidR="00B152A1">
        <w:rPr>
          <w:w w:val="95"/>
          <w:sz w:val="16"/>
          <w:lang w:val="en-US" w:bidi="en-US"/>
        </w:rPr>
        <w:t>Collateral</w:t>
      </w:r>
      <w:r w:rsidRPr="00C67810">
        <w:rPr>
          <w:w w:val="95"/>
          <w:sz w:val="16"/>
          <w:lang w:val="en-US" w:bidi="en-US"/>
        </w:rPr>
        <w:t xml:space="preserve"> set to ensure compliance with the requirements arising from the Loan Agreement (including the make, model, color,</w:t>
      </w:r>
      <w:r w:rsidR="00B152A1">
        <w:rPr>
          <w:w w:val="95"/>
          <w:sz w:val="16"/>
          <w:lang w:val="en-US" w:bidi="en-US"/>
        </w:rPr>
        <w:t xml:space="preserve"> </w:t>
      </w:r>
      <w:r w:rsidRPr="00C67810">
        <w:rPr>
          <w:spacing w:val="-1"/>
          <w:sz w:val="16"/>
          <w:lang w:val="en-US" w:bidi="en-US"/>
        </w:rPr>
        <w:t>fuel,</w:t>
      </w:r>
      <w:r w:rsidRPr="00C67810">
        <w:rPr>
          <w:sz w:val="16"/>
          <w:lang w:val="en-US" w:bidi="en-US"/>
        </w:rPr>
        <w:t xml:space="preserve"> year of issue, engine power, mileage, value, photograph, etc. of the </w:t>
      </w:r>
      <w:r w:rsidR="00B152A1">
        <w:rPr>
          <w:sz w:val="16"/>
          <w:lang w:val="en-US" w:bidi="en-US"/>
        </w:rPr>
        <w:t>Collateral</w:t>
      </w:r>
      <w:r w:rsidRPr="00C67810">
        <w:rPr>
          <w:sz w:val="16"/>
          <w:lang w:val="en-US" w:bidi="en-US"/>
        </w:rPr>
        <w:t xml:space="preserve"> provided to the Lender under the </w:t>
      </w:r>
      <w:r w:rsidR="00B152A1">
        <w:rPr>
          <w:sz w:val="16"/>
          <w:lang w:val="en-US" w:bidi="en-US"/>
        </w:rPr>
        <w:t>Collateral</w:t>
      </w:r>
      <w:r w:rsidRPr="00C67810">
        <w:rPr>
          <w:sz w:val="16"/>
          <w:lang w:val="en-US" w:bidi="en-US"/>
        </w:rPr>
        <w:t xml:space="preserve"> Agreement); as well as the terms and conditions of the Loan Agreement (including the Loan amount, </w:t>
      </w:r>
      <w:r w:rsidRPr="00C67810">
        <w:rPr>
          <w:spacing w:val="-1"/>
          <w:sz w:val="16"/>
          <w:lang w:val="en-US" w:bidi="en-US"/>
        </w:rPr>
        <w:t>interest rate and the Loan period). The Lender shall not disclose the Borrower's name, personal identification code, telephone number,</w:t>
      </w:r>
      <w:r w:rsidRPr="00C67810">
        <w:rPr>
          <w:sz w:val="16"/>
          <w:lang w:val="en-US" w:bidi="en-US"/>
        </w:rPr>
        <w:t xml:space="preserve"> e-mail address, photograph</w:t>
      </w:r>
      <w:r w:rsidR="00B152A1">
        <w:rPr>
          <w:sz w:val="16"/>
          <w:lang w:val="en-US" w:bidi="en-US"/>
        </w:rPr>
        <w:t>,</w:t>
      </w:r>
      <w:r w:rsidRPr="00C67810">
        <w:rPr>
          <w:sz w:val="16"/>
          <w:lang w:val="en-US" w:bidi="en-US"/>
        </w:rPr>
        <w:t xml:space="preserve"> or the registration number of the </w:t>
      </w:r>
      <w:r w:rsidR="00B152A1">
        <w:rPr>
          <w:sz w:val="16"/>
          <w:lang w:val="en-US" w:bidi="en-US"/>
        </w:rPr>
        <w:t>Collateral</w:t>
      </w:r>
      <w:r w:rsidRPr="00C67810">
        <w:rPr>
          <w:sz w:val="16"/>
          <w:lang w:val="en-US" w:bidi="en-US"/>
        </w:rPr>
        <w:t xml:space="preserve"> in the manner described </w:t>
      </w:r>
      <w:proofErr w:type="gramStart"/>
      <w:r w:rsidRPr="00C67810">
        <w:rPr>
          <w:sz w:val="16"/>
          <w:lang w:val="en-US" w:bidi="en-US"/>
        </w:rPr>
        <w:t>above;</w:t>
      </w:r>
      <w:proofErr w:type="gramEnd"/>
    </w:p>
    <w:p w14:paraId="17DE4DA2" w14:textId="77777777" w:rsidR="00BB74B8" w:rsidRPr="00C67810" w:rsidRDefault="008E5CEB">
      <w:pPr>
        <w:pStyle w:val="ListParagraph"/>
        <w:numPr>
          <w:ilvl w:val="3"/>
          <w:numId w:val="10"/>
        </w:numPr>
        <w:tabs>
          <w:tab w:val="left" w:pos="750"/>
        </w:tabs>
        <w:spacing w:before="1" w:line="249" w:lineRule="auto"/>
        <w:ind w:left="197" w:right="188" w:hanging="7"/>
        <w:jc w:val="both"/>
        <w:rPr>
          <w:sz w:val="16"/>
          <w:lang w:val="en-US"/>
        </w:rPr>
      </w:pPr>
      <w:r w:rsidRPr="00C67810">
        <w:rPr>
          <w:w w:val="95"/>
          <w:sz w:val="16"/>
          <w:lang w:val="en-US" w:bidi="en-US"/>
        </w:rPr>
        <w:t>the Lender has the right to transfer the documents related to the claim or their copies to the acquirer of the assigned claim (incl. the Agreement and additional documents</w:t>
      </w:r>
      <w:r w:rsidRPr="00C67810">
        <w:rPr>
          <w:sz w:val="16"/>
          <w:lang w:val="en-US" w:bidi="en-US"/>
        </w:rPr>
        <w:t xml:space="preserve"> and the Borrower's personal data that the Lender has regarding the Borrower in connection with the Agreement and other related documents</w:t>
      </w:r>
      <w:proofErr w:type="gramStart"/>
      <w:r w:rsidRPr="00C67810">
        <w:rPr>
          <w:sz w:val="16"/>
          <w:lang w:val="en-US" w:bidi="en-US"/>
        </w:rPr>
        <w:t>);</w:t>
      </w:r>
      <w:proofErr w:type="gramEnd"/>
    </w:p>
    <w:p w14:paraId="4654F354" w14:textId="24925EBA" w:rsidR="00BB74B8" w:rsidRPr="00C67810" w:rsidRDefault="008E5CEB">
      <w:pPr>
        <w:pStyle w:val="ListParagraph"/>
        <w:numPr>
          <w:ilvl w:val="3"/>
          <w:numId w:val="10"/>
        </w:numPr>
        <w:tabs>
          <w:tab w:val="left" w:pos="746"/>
        </w:tabs>
        <w:spacing w:line="249" w:lineRule="auto"/>
        <w:ind w:left="196" w:right="202" w:hanging="6"/>
        <w:jc w:val="both"/>
        <w:rPr>
          <w:sz w:val="16"/>
          <w:lang w:val="en-US"/>
        </w:rPr>
      </w:pPr>
      <w:r w:rsidRPr="00C67810">
        <w:rPr>
          <w:w w:val="95"/>
          <w:sz w:val="16"/>
          <w:lang w:val="en-US" w:bidi="en-US"/>
        </w:rPr>
        <w:t xml:space="preserve">the Lender has the right (but not the obligation) to remain the acquirer's representative in relations with the Borrower in accordance with the </w:t>
      </w:r>
      <w:r w:rsidR="00B152A1">
        <w:rPr>
          <w:w w:val="95"/>
          <w:sz w:val="16"/>
          <w:lang w:val="en-US" w:bidi="en-US"/>
        </w:rPr>
        <w:t>A</w:t>
      </w:r>
      <w:r w:rsidRPr="00C67810">
        <w:rPr>
          <w:w w:val="95"/>
          <w:sz w:val="16"/>
          <w:lang w:val="en-US" w:bidi="en-US"/>
        </w:rPr>
        <w:t xml:space="preserve">greement </w:t>
      </w:r>
      <w:proofErr w:type="gramStart"/>
      <w:r w:rsidRPr="00C67810">
        <w:rPr>
          <w:w w:val="95"/>
          <w:sz w:val="16"/>
          <w:lang w:val="en-US" w:bidi="en-US"/>
        </w:rPr>
        <w:t>entered into</w:t>
      </w:r>
      <w:proofErr w:type="gramEnd"/>
      <w:r w:rsidRPr="00C67810">
        <w:rPr>
          <w:w w:val="95"/>
          <w:sz w:val="16"/>
          <w:lang w:val="en-US" w:bidi="en-US"/>
        </w:rPr>
        <w:t xml:space="preserve"> with the claim acquirer (among other things, to receive payments from the Borrower on behalf of the acquirer).  Unless otherwise notified by the Lender to the Borrower, the Borrower shall</w:t>
      </w:r>
      <w:r w:rsidRPr="00C67810">
        <w:rPr>
          <w:sz w:val="16"/>
          <w:lang w:val="en-US" w:bidi="en-US"/>
        </w:rPr>
        <w:t xml:space="preserve"> make the payments provided for in the Loan Agreement to the </w:t>
      </w:r>
      <w:proofErr w:type="gramStart"/>
      <w:r w:rsidRPr="00C67810">
        <w:rPr>
          <w:sz w:val="16"/>
          <w:lang w:val="en-US" w:bidi="en-US"/>
        </w:rPr>
        <w:t>Lender;</w:t>
      </w:r>
      <w:proofErr w:type="gramEnd"/>
    </w:p>
    <w:p w14:paraId="4407BAB0" w14:textId="77777777" w:rsidR="00BB74B8" w:rsidRPr="00C67810" w:rsidRDefault="008E5CEB">
      <w:pPr>
        <w:pStyle w:val="ListParagraph"/>
        <w:numPr>
          <w:ilvl w:val="3"/>
          <w:numId w:val="10"/>
        </w:numPr>
        <w:tabs>
          <w:tab w:val="left" w:pos="755"/>
        </w:tabs>
        <w:spacing w:line="249" w:lineRule="auto"/>
        <w:ind w:left="198" w:right="204" w:hanging="8"/>
        <w:jc w:val="both"/>
        <w:rPr>
          <w:sz w:val="16"/>
          <w:lang w:val="en-US"/>
        </w:rPr>
      </w:pPr>
      <w:r w:rsidRPr="00C67810">
        <w:rPr>
          <w:w w:val="95"/>
          <w:sz w:val="16"/>
          <w:lang w:val="en-US" w:bidi="en-US"/>
        </w:rPr>
        <w:t>the acquirer of the claim arising from the Loan Agreement has rights equivalent to the rights of the Lender set forth in clauses 12.1 and 12.2 of the Loan Agreement after the acquisition of the claim</w:t>
      </w:r>
      <w:r w:rsidRPr="00C67810">
        <w:rPr>
          <w:sz w:val="16"/>
          <w:lang w:val="en-US" w:bidi="en-US"/>
        </w:rPr>
        <w:t>, and the Borrower hereby consents to the exercise of these rights by the acquirer of the claim.</w:t>
      </w:r>
    </w:p>
    <w:p w14:paraId="7791D9EF" w14:textId="77777777" w:rsidR="00BB74B8" w:rsidRPr="00C67810" w:rsidRDefault="008E5CEB">
      <w:pPr>
        <w:pStyle w:val="ListParagraph"/>
        <w:numPr>
          <w:ilvl w:val="2"/>
          <w:numId w:val="10"/>
        </w:numPr>
        <w:tabs>
          <w:tab w:val="left" w:pos="634"/>
        </w:tabs>
        <w:spacing w:line="247" w:lineRule="auto"/>
        <w:ind w:right="199" w:hanging="7"/>
        <w:jc w:val="both"/>
        <w:rPr>
          <w:sz w:val="16"/>
          <w:lang w:val="en-US"/>
        </w:rPr>
      </w:pPr>
      <w:r w:rsidRPr="00C67810">
        <w:rPr>
          <w:sz w:val="16"/>
          <w:lang w:val="en-US" w:bidi="en-US"/>
        </w:rPr>
        <w:t>The Lender has the right to notify the persons engaged in the disclosure of data to third parties in order to enable the assessment of creditworthiness or for other similar purposes,</w:t>
      </w:r>
      <w:r w:rsidRPr="00C67810">
        <w:rPr>
          <w:w w:val="95"/>
          <w:sz w:val="16"/>
          <w:lang w:val="en-US" w:bidi="en-US"/>
        </w:rPr>
        <w:t xml:space="preserve"> and the respective person has the right to register in the respective (payment default) register the breach of the Borrower's payment obligation arising from the Loan Agreement (disclosing, inter alia, the Borrower's name, </w:t>
      </w:r>
      <w:r w:rsidRPr="00C67810">
        <w:rPr>
          <w:sz w:val="16"/>
          <w:lang w:val="en-US" w:bidi="en-US"/>
        </w:rPr>
        <w:t xml:space="preserve">personal identification code and amount and basis of debt) and publish it in the relevant (payment default) register. </w:t>
      </w:r>
    </w:p>
    <w:p w14:paraId="3162AA86" w14:textId="77777777" w:rsidR="00BB74B8" w:rsidRPr="00C67810" w:rsidRDefault="00BB74B8">
      <w:pPr>
        <w:pStyle w:val="BodyText"/>
        <w:spacing w:before="10"/>
        <w:ind w:left="0"/>
        <w:jc w:val="left"/>
        <w:rPr>
          <w:sz w:val="15"/>
          <w:lang w:val="en-US"/>
        </w:rPr>
      </w:pPr>
    </w:p>
    <w:p w14:paraId="3134A488" w14:textId="348B3B4A" w:rsidR="00BB74B8" w:rsidRPr="00C67810" w:rsidRDefault="00B152A1">
      <w:pPr>
        <w:pStyle w:val="Heading1"/>
        <w:numPr>
          <w:ilvl w:val="0"/>
          <w:numId w:val="6"/>
        </w:numPr>
        <w:tabs>
          <w:tab w:val="left" w:pos="445"/>
        </w:tabs>
        <w:jc w:val="both"/>
        <w:rPr>
          <w:lang w:val="en-US"/>
        </w:rPr>
      </w:pPr>
      <w:r>
        <w:rPr>
          <w:lang w:val="en-US" w:bidi="en-US"/>
        </w:rPr>
        <w:t>COLLATERAL</w:t>
      </w:r>
      <w:r w:rsidR="008E5CEB" w:rsidRPr="00C67810">
        <w:rPr>
          <w:lang w:val="en-US" w:bidi="en-US"/>
        </w:rPr>
        <w:t xml:space="preserve"> AGREEMENT</w:t>
      </w:r>
    </w:p>
    <w:p w14:paraId="4B98C4AE" w14:textId="77777777" w:rsidR="00BB74B8" w:rsidRPr="00C67810" w:rsidRDefault="00BB74B8">
      <w:pPr>
        <w:pStyle w:val="BodyText"/>
        <w:ind w:left="0"/>
        <w:jc w:val="left"/>
        <w:rPr>
          <w:b/>
          <w:sz w:val="17"/>
          <w:lang w:val="en-US"/>
        </w:rPr>
      </w:pPr>
    </w:p>
    <w:p w14:paraId="3EBE27CB" w14:textId="12AE3E9F" w:rsidR="00BB74B8" w:rsidRPr="00C67810" w:rsidRDefault="00B152A1">
      <w:pPr>
        <w:pStyle w:val="ListParagraph"/>
        <w:numPr>
          <w:ilvl w:val="1"/>
          <w:numId w:val="6"/>
        </w:numPr>
        <w:tabs>
          <w:tab w:val="left" w:pos="373"/>
        </w:tabs>
        <w:ind w:hanging="183"/>
        <w:jc w:val="both"/>
        <w:rPr>
          <w:sz w:val="16"/>
          <w:lang w:val="en-US"/>
        </w:rPr>
      </w:pPr>
      <w:r>
        <w:rPr>
          <w:w w:val="105"/>
          <w:sz w:val="16"/>
          <w:lang w:val="en-US" w:bidi="en-US"/>
        </w:rPr>
        <w:t>Collateral</w:t>
      </w:r>
    </w:p>
    <w:p w14:paraId="200975C2" w14:textId="65B7464F" w:rsidR="00BB74B8" w:rsidRPr="00C67810" w:rsidRDefault="008E5CEB">
      <w:pPr>
        <w:pStyle w:val="ListParagraph"/>
        <w:numPr>
          <w:ilvl w:val="2"/>
          <w:numId w:val="6"/>
        </w:numPr>
        <w:tabs>
          <w:tab w:val="left" w:pos="507"/>
        </w:tabs>
        <w:spacing w:before="8" w:line="249" w:lineRule="auto"/>
        <w:ind w:right="214" w:hanging="6"/>
        <w:jc w:val="both"/>
        <w:rPr>
          <w:sz w:val="16"/>
          <w:lang w:val="en-US"/>
        </w:rPr>
      </w:pPr>
      <w:proofErr w:type="gramStart"/>
      <w:r w:rsidRPr="00C67810">
        <w:rPr>
          <w:sz w:val="16"/>
          <w:lang w:val="en-US" w:bidi="en-US"/>
        </w:rPr>
        <w:t>On the basis of</w:t>
      </w:r>
      <w:proofErr w:type="gramEnd"/>
      <w:r w:rsidRPr="00C67810">
        <w:rPr>
          <w:sz w:val="16"/>
          <w:lang w:val="en-US" w:bidi="en-US"/>
        </w:rPr>
        <w:t xml:space="preserve"> the </w:t>
      </w:r>
      <w:r w:rsidR="00B152A1">
        <w:rPr>
          <w:sz w:val="16"/>
          <w:lang w:val="en-US" w:bidi="en-US"/>
        </w:rPr>
        <w:t>Collateral</w:t>
      </w:r>
      <w:r w:rsidRPr="00C67810">
        <w:rPr>
          <w:sz w:val="16"/>
          <w:lang w:val="en-US" w:bidi="en-US"/>
        </w:rPr>
        <w:t xml:space="preserve"> Agreement, the Lender acquires a motor vehicle or other movable property (</w:t>
      </w:r>
      <w:r w:rsidR="00B152A1">
        <w:rPr>
          <w:sz w:val="16"/>
          <w:lang w:val="en-US" w:bidi="en-US"/>
        </w:rPr>
        <w:t>Collateral</w:t>
      </w:r>
      <w:r w:rsidRPr="00C67810">
        <w:rPr>
          <w:sz w:val="16"/>
          <w:lang w:val="en-US" w:bidi="en-US"/>
        </w:rPr>
        <w:t xml:space="preserve">) provided for in </w:t>
      </w:r>
      <w:r w:rsidRPr="00C67810">
        <w:rPr>
          <w:w w:val="95"/>
          <w:sz w:val="16"/>
          <w:lang w:val="en-US" w:bidi="en-US"/>
        </w:rPr>
        <w:t>clause 12 of the Special Terms and Conditions in order to secure the claims arising from the Loan Agreement.</w:t>
      </w:r>
    </w:p>
    <w:p w14:paraId="25F7533E" w14:textId="6BD4D463" w:rsidR="00BB74B8" w:rsidRPr="00C67810" w:rsidRDefault="008E5CEB">
      <w:pPr>
        <w:pStyle w:val="ListParagraph"/>
        <w:numPr>
          <w:ilvl w:val="2"/>
          <w:numId w:val="6"/>
        </w:numPr>
        <w:tabs>
          <w:tab w:val="left" w:pos="507"/>
        </w:tabs>
        <w:spacing w:line="249" w:lineRule="auto"/>
        <w:ind w:left="197" w:right="244" w:hanging="7"/>
        <w:jc w:val="both"/>
        <w:rPr>
          <w:sz w:val="16"/>
          <w:lang w:val="en-US"/>
        </w:rPr>
      </w:pPr>
      <w:r w:rsidRPr="00C67810">
        <w:rPr>
          <w:w w:val="95"/>
          <w:sz w:val="16"/>
          <w:lang w:val="en-US" w:bidi="en-US"/>
        </w:rPr>
        <w:t xml:space="preserve">Right of ownership of the </w:t>
      </w:r>
      <w:r w:rsidR="00B152A1">
        <w:rPr>
          <w:w w:val="95"/>
          <w:sz w:val="16"/>
          <w:lang w:val="en-US" w:bidi="en-US"/>
        </w:rPr>
        <w:t>Collateral</w:t>
      </w:r>
      <w:r w:rsidRPr="00C67810">
        <w:rPr>
          <w:w w:val="95"/>
          <w:sz w:val="16"/>
          <w:lang w:val="en-US" w:bidi="en-US"/>
        </w:rPr>
        <w:t xml:space="preserve"> shall be transferred from the Borrower to the Lender by signing the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Agreement, if</w:t>
      </w:r>
      <w:proofErr w:type="gramEnd"/>
      <w:r w:rsidRPr="00C67810">
        <w:rPr>
          <w:w w:val="95"/>
          <w:sz w:val="16"/>
          <w:lang w:val="en-US" w:bidi="en-US"/>
        </w:rPr>
        <w:t xml:space="preserve"> the ownership of the </w:t>
      </w:r>
      <w:r w:rsidR="00B152A1">
        <w:rPr>
          <w:w w:val="95"/>
          <w:sz w:val="16"/>
          <w:lang w:val="en-US" w:bidi="en-US"/>
        </w:rPr>
        <w:t>Collateral</w:t>
      </w:r>
      <w:r w:rsidRPr="00C67810">
        <w:rPr>
          <w:w w:val="95"/>
          <w:sz w:val="16"/>
          <w:lang w:val="en-US" w:bidi="en-US"/>
        </w:rPr>
        <w:t xml:space="preserve"> belongs to the Borrower upon signing the </w:t>
      </w:r>
      <w:r w:rsidR="00B152A1">
        <w:rPr>
          <w:w w:val="95"/>
          <w:sz w:val="16"/>
          <w:lang w:val="en-US" w:bidi="en-US"/>
        </w:rPr>
        <w:t>Collateral</w:t>
      </w:r>
      <w:r w:rsidRPr="00C67810">
        <w:rPr>
          <w:w w:val="95"/>
          <w:sz w:val="16"/>
          <w:lang w:val="en-US" w:bidi="en-US"/>
        </w:rPr>
        <w:t xml:space="preserve"> Agreement. If the ownership of the </w:t>
      </w:r>
      <w:r w:rsidR="00B152A1">
        <w:rPr>
          <w:w w:val="95"/>
          <w:sz w:val="16"/>
          <w:lang w:val="en-US" w:bidi="en-US"/>
        </w:rPr>
        <w:t>Collateral</w:t>
      </w:r>
      <w:r w:rsidRPr="00C67810">
        <w:rPr>
          <w:w w:val="95"/>
          <w:sz w:val="16"/>
          <w:lang w:val="en-US" w:bidi="en-US"/>
        </w:rPr>
        <w:t xml:space="preserve"> does not belong to the Borrower upon signing the </w:t>
      </w:r>
      <w:r w:rsidR="00B152A1">
        <w:rPr>
          <w:w w:val="95"/>
          <w:sz w:val="16"/>
          <w:lang w:val="en-US" w:bidi="en-US"/>
        </w:rPr>
        <w:t>Collateral</w:t>
      </w:r>
      <w:r w:rsidRPr="00C67810">
        <w:rPr>
          <w:w w:val="95"/>
          <w:sz w:val="16"/>
          <w:lang w:val="en-US" w:bidi="en-US"/>
        </w:rPr>
        <w:t xml:space="preserve"> Agreement, the ownership of the </w:t>
      </w:r>
      <w:r w:rsidR="00B152A1">
        <w:rPr>
          <w:w w:val="95"/>
          <w:sz w:val="16"/>
          <w:lang w:val="en-US" w:bidi="en-US"/>
        </w:rPr>
        <w:t>Collateral</w:t>
      </w:r>
      <w:r w:rsidRPr="00C67810">
        <w:rPr>
          <w:w w:val="95"/>
          <w:sz w:val="16"/>
          <w:lang w:val="en-US" w:bidi="en-US"/>
        </w:rPr>
        <w:t xml:space="preserve"> shall transfer from the Borrower</w:t>
      </w:r>
      <w:r w:rsidRPr="00C67810">
        <w:rPr>
          <w:sz w:val="16"/>
          <w:lang w:val="en-US" w:bidi="en-US"/>
        </w:rPr>
        <w:t xml:space="preserve"> to the Lender immediately after the Borrower acquires the ownership of the </w:t>
      </w:r>
      <w:r w:rsidR="00B152A1">
        <w:rPr>
          <w:sz w:val="16"/>
          <w:lang w:val="en-US" w:bidi="en-US"/>
        </w:rPr>
        <w:t>Collateral</w:t>
      </w:r>
      <w:r w:rsidRPr="00C67810">
        <w:rPr>
          <w:sz w:val="16"/>
          <w:lang w:val="en-US" w:bidi="en-US"/>
        </w:rPr>
        <w:t xml:space="preserve">, </w:t>
      </w:r>
      <w:proofErr w:type="spellStart"/>
      <w:r w:rsidRPr="00C67810">
        <w:rPr>
          <w:sz w:val="16"/>
          <w:lang w:val="en-US" w:bidi="en-US"/>
        </w:rPr>
        <w:t>ie</w:t>
      </w:r>
      <w:proofErr w:type="spellEnd"/>
      <w:r w:rsidRPr="00C67810">
        <w:rPr>
          <w:sz w:val="16"/>
          <w:lang w:val="en-US" w:bidi="en-US"/>
        </w:rPr>
        <w:t>.</w:t>
      </w:r>
    </w:p>
    <w:p w14:paraId="1C413B1B" w14:textId="0CD8E22A" w:rsidR="00BB74B8" w:rsidRPr="00C67810" w:rsidRDefault="008E5CEB">
      <w:pPr>
        <w:pStyle w:val="ListParagraph"/>
        <w:numPr>
          <w:ilvl w:val="2"/>
          <w:numId w:val="6"/>
        </w:numPr>
        <w:tabs>
          <w:tab w:val="left" w:pos="509"/>
        </w:tabs>
        <w:spacing w:line="181" w:lineRule="exact"/>
        <w:ind w:left="508" w:hanging="319"/>
        <w:jc w:val="both"/>
        <w:rPr>
          <w:sz w:val="16"/>
          <w:lang w:val="en-US"/>
        </w:rPr>
      </w:pPr>
      <w:r w:rsidRPr="00C67810">
        <w:rPr>
          <w:w w:val="95"/>
          <w:sz w:val="16"/>
          <w:lang w:val="en-US" w:bidi="en-US"/>
        </w:rPr>
        <w:t xml:space="preserve">The Borrower undertakes immediately, but not later than within 2 (two) business days after signing the </w:t>
      </w:r>
      <w:r w:rsidR="00B152A1">
        <w:rPr>
          <w:w w:val="95"/>
          <w:sz w:val="16"/>
          <w:lang w:val="en-US" w:bidi="en-US"/>
        </w:rPr>
        <w:t>Collateral</w:t>
      </w:r>
      <w:r w:rsidRPr="00C67810">
        <w:rPr>
          <w:w w:val="95"/>
          <w:sz w:val="16"/>
          <w:lang w:val="en-US" w:bidi="en-US"/>
        </w:rPr>
        <w:t xml:space="preserve"> Agreement:</w:t>
      </w:r>
    </w:p>
    <w:p w14:paraId="0D853C86" w14:textId="1878F85B" w:rsidR="00BB74B8" w:rsidRPr="00C67810" w:rsidRDefault="008E5CEB">
      <w:pPr>
        <w:pStyle w:val="ListParagraph"/>
        <w:numPr>
          <w:ilvl w:val="3"/>
          <w:numId w:val="6"/>
        </w:numPr>
        <w:tabs>
          <w:tab w:val="left" w:pos="635"/>
        </w:tabs>
        <w:spacing w:before="4"/>
        <w:ind w:hanging="445"/>
        <w:jc w:val="both"/>
        <w:rPr>
          <w:sz w:val="16"/>
          <w:lang w:val="en-US"/>
        </w:rPr>
      </w:pPr>
      <w:r w:rsidRPr="00C67810">
        <w:rPr>
          <w:w w:val="95"/>
          <w:sz w:val="16"/>
          <w:lang w:val="en-US" w:bidi="en-US"/>
        </w:rPr>
        <w:t xml:space="preserve">to register the Lender in the relevant national register as the </w:t>
      </w:r>
      <w:r w:rsidR="00B152A1">
        <w:rPr>
          <w:w w:val="95"/>
          <w:sz w:val="16"/>
          <w:lang w:val="en-US" w:bidi="en-US"/>
        </w:rPr>
        <w:t>Collateral</w:t>
      </w:r>
      <w:r w:rsidRPr="00C67810">
        <w:rPr>
          <w:w w:val="95"/>
          <w:sz w:val="16"/>
          <w:lang w:val="en-US" w:bidi="en-US"/>
        </w:rPr>
        <w:t xml:space="preserve"> Owner (unless the Lender has authorized a third party to do so), and</w:t>
      </w:r>
    </w:p>
    <w:p w14:paraId="4B6F9F9E" w14:textId="6CC83593" w:rsidR="00BB74B8" w:rsidRPr="00C67810" w:rsidRDefault="008E5CEB">
      <w:pPr>
        <w:pStyle w:val="ListParagraph"/>
        <w:numPr>
          <w:ilvl w:val="3"/>
          <w:numId w:val="6"/>
        </w:numPr>
        <w:tabs>
          <w:tab w:val="left" w:pos="635"/>
        </w:tabs>
        <w:spacing w:before="4"/>
        <w:ind w:hanging="445"/>
        <w:jc w:val="both"/>
        <w:rPr>
          <w:sz w:val="16"/>
          <w:lang w:val="en-US"/>
        </w:rPr>
      </w:pPr>
      <w:r w:rsidRPr="00C67810">
        <w:rPr>
          <w:w w:val="95"/>
          <w:sz w:val="16"/>
          <w:lang w:val="en-US" w:bidi="en-US"/>
        </w:rPr>
        <w:t xml:space="preserve">to register the Borrower in the relevant national register as the responsible user of the </w:t>
      </w:r>
      <w:r w:rsidR="00B152A1">
        <w:rPr>
          <w:w w:val="95"/>
          <w:sz w:val="16"/>
          <w:lang w:val="en-US" w:bidi="en-US"/>
        </w:rPr>
        <w:t>Collateral</w:t>
      </w:r>
      <w:r w:rsidRPr="00C67810">
        <w:rPr>
          <w:w w:val="95"/>
          <w:sz w:val="16"/>
          <w:lang w:val="en-US" w:bidi="en-US"/>
        </w:rPr>
        <w:t>.</w:t>
      </w:r>
    </w:p>
    <w:p w14:paraId="144B606B" w14:textId="77777777" w:rsidR="00BB74B8" w:rsidRPr="00C67810" w:rsidRDefault="008E5CEB">
      <w:pPr>
        <w:pStyle w:val="BodyText"/>
        <w:spacing w:before="8" w:line="249" w:lineRule="auto"/>
        <w:ind w:left="196" w:right="212" w:firstLine="4"/>
        <w:rPr>
          <w:lang w:val="en-US"/>
        </w:rPr>
      </w:pPr>
      <w:r w:rsidRPr="00C67810">
        <w:rPr>
          <w:w w:val="95"/>
          <w:lang w:val="en-US" w:bidi="en-US"/>
        </w:rPr>
        <w:t>After making the respective registrations, the Borrower shall immediately notify the Lender of the making of the registrations and, upon the Lender's request,</w:t>
      </w:r>
      <w:r w:rsidRPr="00C67810">
        <w:rPr>
          <w:lang w:val="en-US" w:bidi="en-US"/>
        </w:rPr>
        <w:t xml:space="preserve"> shall immediately submit to the Lender the original or a copy of the registration certificate.</w:t>
      </w:r>
    </w:p>
    <w:p w14:paraId="2ABEB18E" w14:textId="707C356B" w:rsidR="00BB74B8" w:rsidRPr="00C67810" w:rsidRDefault="008E5CEB">
      <w:pPr>
        <w:pStyle w:val="ListParagraph"/>
        <w:numPr>
          <w:ilvl w:val="2"/>
          <w:numId w:val="6"/>
        </w:numPr>
        <w:tabs>
          <w:tab w:val="left" w:pos="509"/>
        </w:tabs>
        <w:spacing w:line="181" w:lineRule="exact"/>
        <w:ind w:left="508" w:hanging="319"/>
        <w:jc w:val="both"/>
        <w:rPr>
          <w:sz w:val="16"/>
          <w:lang w:val="en-US"/>
        </w:rPr>
      </w:pPr>
      <w:r w:rsidRPr="00C67810">
        <w:rPr>
          <w:w w:val="95"/>
          <w:sz w:val="16"/>
          <w:lang w:val="en-US" w:bidi="en-US"/>
        </w:rPr>
        <w:t xml:space="preserve">The Lender and the Borrower have agreed that from the receipt of the </w:t>
      </w:r>
      <w:r w:rsidR="00B152A1">
        <w:rPr>
          <w:w w:val="95"/>
          <w:sz w:val="16"/>
          <w:lang w:val="en-US" w:bidi="en-US"/>
        </w:rPr>
        <w:t>Collateral</w:t>
      </w:r>
      <w:r w:rsidRPr="00C67810">
        <w:rPr>
          <w:w w:val="95"/>
          <w:sz w:val="16"/>
          <w:lang w:val="en-US" w:bidi="en-US"/>
        </w:rPr>
        <w:t xml:space="preserve"> from the Seller, the Borrower shall remain in the direct possession of the </w:t>
      </w:r>
      <w:r w:rsidR="00B152A1">
        <w:rPr>
          <w:w w:val="95"/>
          <w:sz w:val="16"/>
          <w:lang w:val="en-US" w:bidi="en-US"/>
        </w:rPr>
        <w:t>Collateral</w:t>
      </w:r>
      <w:r w:rsidRPr="00C67810">
        <w:rPr>
          <w:w w:val="95"/>
          <w:sz w:val="16"/>
          <w:lang w:val="en-US" w:bidi="en-US"/>
        </w:rPr>
        <w:t>.</w:t>
      </w:r>
    </w:p>
    <w:p w14:paraId="70AE4F67" w14:textId="5D696FCE" w:rsidR="00BB74B8" w:rsidRPr="00C67810" w:rsidRDefault="008E5CEB">
      <w:pPr>
        <w:pStyle w:val="BodyText"/>
        <w:spacing w:before="8" w:line="247" w:lineRule="auto"/>
        <w:ind w:left="195" w:right="200"/>
        <w:rPr>
          <w:lang w:val="en-US"/>
        </w:rPr>
      </w:pPr>
      <w:r w:rsidRPr="00C67810">
        <w:rPr>
          <w:w w:val="95"/>
          <w:lang w:val="en-US" w:bidi="en-US"/>
        </w:rPr>
        <w:t xml:space="preserve">The Borrower also bears the risk of accidental destruction and damage to the </w:t>
      </w:r>
      <w:r w:rsidR="00B152A1">
        <w:rPr>
          <w:w w:val="95"/>
          <w:lang w:val="en-US" w:bidi="en-US"/>
        </w:rPr>
        <w:t>Collateral</w:t>
      </w:r>
      <w:r w:rsidRPr="00C67810">
        <w:rPr>
          <w:w w:val="95"/>
          <w:lang w:val="en-US" w:bidi="en-US"/>
        </w:rPr>
        <w:t xml:space="preserve"> and is liable for any negative consequences arising from the possession and use of the </w:t>
      </w:r>
      <w:r w:rsidR="00B152A1">
        <w:rPr>
          <w:w w:val="95"/>
          <w:lang w:val="en-US" w:bidi="en-US"/>
        </w:rPr>
        <w:t>Collateral</w:t>
      </w:r>
      <w:r w:rsidRPr="00C67810">
        <w:rPr>
          <w:w w:val="95"/>
          <w:lang w:val="en-US" w:bidi="en-US"/>
        </w:rPr>
        <w:t xml:space="preserve">, regardless of the legal basis for such liability (incl. the Borrower bears the responsibility for managing the source of the greater risk and must indemnify the Lender for any claims made by third parties against the Lender due to the Borrower's actions or omissions). The Lender shall retain at least indirect possession of the </w:t>
      </w:r>
      <w:r w:rsidR="00B152A1">
        <w:rPr>
          <w:w w:val="95"/>
          <w:lang w:val="en-US" w:bidi="en-US"/>
        </w:rPr>
        <w:t>Collateral</w:t>
      </w:r>
      <w:r w:rsidRPr="00C67810">
        <w:rPr>
          <w:w w:val="95"/>
          <w:lang w:val="en-US" w:bidi="en-US"/>
        </w:rPr>
        <w:t xml:space="preserve"> for at least the duration of the </w:t>
      </w:r>
      <w:r w:rsidR="00B152A1">
        <w:rPr>
          <w:w w:val="95"/>
          <w:lang w:val="en-US" w:bidi="en-US"/>
        </w:rPr>
        <w:t>Collateral</w:t>
      </w:r>
      <w:r w:rsidRPr="00C67810">
        <w:rPr>
          <w:w w:val="95"/>
          <w:lang w:val="en-US" w:bidi="en-US"/>
        </w:rPr>
        <w:t xml:space="preserve"> Agreement.</w:t>
      </w:r>
    </w:p>
    <w:p w14:paraId="6A2912CF" w14:textId="585F78DB" w:rsidR="00BB74B8" w:rsidRPr="00C67810" w:rsidRDefault="008E5CEB">
      <w:pPr>
        <w:pStyle w:val="ListParagraph"/>
        <w:numPr>
          <w:ilvl w:val="2"/>
          <w:numId w:val="6"/>
        </w:numPr>
        <w:tabs>
          <w:tab w:val="left" w:pos="531"/>
        </w:tabs>
        <w:spacing w:line="247" w:lineRule="auto"/>
        <w:ind w:right="212" w:hanging="6"/>
        <w:jc w:val="both"/>
        <w:rPr>
          <w:sz w:val="16"/>
          <w:lang w:val="en-US"/>
        </w:rPr>
      </w:pPr>
      <w:r w:rsidRPr="00C67810">
        <w:rPr>
          <w:w w:val="95"/>
          <w:sz w:val="16"/>
          <w:lang w:val="en-US" w:bidi="en-US"/>
        </w:rPr>
        <w:t xml:space="preserve">Upon full performance of all possible obligations of the Borrower set forth in clause 2.1 of the </w:t>
      </w:r>
      <w:r w:rsidR="00B152A1">
        <w:rPr>
          <w:w w:val="95"/>
          <w:sz w:val="16"/>
          <w:lang w:val="en-US" w:bidi="en-US"/>
        </w:rPr>
        <w:t>Collateral</w:t>
      </w:r>
      <w:r w:rsidRPr="00C67810">
        <w:rPr>
          <w:w w:val="95"/>
          <w:sz w:val="16"/>
          <w:lang w:val="en-US" w:bidi="en-US"/>
        </w:rPr>
        <w:t xml:space="preserve"> Agreement, the Lender undertakes to</w:t>
      </w:r>
      <w:r w:rsidR="00B152A1">
        <w:rPr>
          <w:w w:val="95"/>
          <w:sz w:val="16"/>
          <w:lang w:val="en-US" w:bidi="en-US"/>
        </w:rPr>
        <w:t xml:space="preserve"> </w:t>
      </w:r>
      <w:r w:rsidRPr="00C67810">
        <w:rPr>
          <w:spacing w:val="-1"/>
          <w:w w:val="95"/>
          <w:sz w:val="16"/>
          <w:lang w:val="en-US" w:bidi="en-US"/>
        </w:rPr>
        <w:t xml:space="preserve">return the </w:t>
      </w:r>
      <w:r w:rsidR="00B152A1">
        <w:rPr>
          <w:spacing w:val="-1"/>
          <w:w w:val="95"/>
          <w:sz w:val="16"/>
          <w:lang w:val="en-US" w:bidi="en-US"/>
        </w:rPr>
        <w:t>Collateral</w:t>
      </w:r>
      <w:r w:rsidRPr="00C67810">
        <w:rPr>
          <w:spacing w:val="-1"/>
          <w:w w:val="95"/>
          <w:sz w:val="16"/>
          <w:lang w:val="en-US" w:bidi="en-US"/>
        </w:rPr>
        <w:t xml:space="preserve"> to the Borrower and make it possible to enter the</w:t>
      </w:r>
      <w:r w:rsidR="00B152A1">
        <w:rPr>
          <w:w w:val="95"/>
          <w:sz w:val="16"/>
          <w:lang w:val="en-US" w:bidi="en-US"/>
        </w:rPr>
        <w:t xml:space="preserve"> b</w:t>
      </w:r>
      <w:r w:rsidRPr="00C67810">
        <w:rPr>
          <w:w w:val="95"/>
          <w:sz w:val="16"/>
          <w:lang w:val="en-US" w:bidi="en-US"/>
        </w:rPr>
        <w:t xml:space="preserve">orrower in the relevant national register as the </w:t>
      </w:r>
      <w:r w:rsidR="00B152A1">
        <w:rPr>
          <w:w w:val="95"/>
          <w:sz w:val="16"/>
          <w:lang w:val="en-US" w:bidi="en-US"/>
        </w:rPr>
        <w:t>Collateral</w:t>
      </w:r>
      <w:r w:rsidRPr="00C67810">
        <w:rPr>
          <w:w w:val="95"/>
          <w:sz w:val="16"/>
          <w:lang w:val="en-US" w:bidi="en-US"/>
        </w:rPr>
        <w:t xml:space="preserve"> Owner, unless the</w:t>
      </w:r>
      <w:r w:rsidRPr="00C67810">
        <w:rPr>
          <w:sz w:val="16"/>
          <w:lang w:val="en-US" w:bidi="en-US"/>
        </w:rPr>
        <w:t xml:space="preserve"> Lender has the right to retain ownership of the </w:t>
      </w:r>
      <w:r w:rsidR="00B152A1">
        <w:rPr>
          <w:sz w:val="16"/>
          <w:lang w:val="en-US" w:bidi="en-US"/>
        </w:rPr>
        <w:t>Collateral</w:t>
      </w:r>
      <w:r w:rsidRPr="00C67810">
        <w:rPr>
          <w:sz w:val="16"/>
          <w:lang w:val="en-US" w:bidi="en-US"/>
        </w:rPr>
        <w:t xml:space="preserve"> </w:t>
      </w:r>
      <w:proofErr w:type="gramStart"/>
      <w:r w:rsidRPr="00C67810">
        <w:rPr>
          <w:sz w:val="16"/>
          <w:lang w:val="en-US" w:bidi="en-US"/>
        </w:rPr>
        <w:t>on the basis of</w:t>
      </w:r>
      <w:proofErr w:type="gramEnd"/>
      <w:r w:rsidRPr="00C67810">
        <w:rPr>
          <w:sz w:val="16"/>
          <w:lang w:val="en-US" w:bidi="en-US"/>
        </w:rPr>
        <w:t xml:space="preserve"> another legal relationship between the Parties.</w:t>
      </w:r>
    </w:p>
    <w:p w14:paraId="44C37AB9" w14:textId="3A47EB93" w:rsidR="00BB74B8" w:rsidRPr="00C67810" w:rsidRDefault="008E5CEB">
      <w:pPr>
        <w:pStyle w:val="ListParagraph"/>
        <w:numPr>
          <w:ilvl w:val="2"/>
          <w:numId w:val="6"/>
        </w:numPr>
        <w:tabs>
          <w:tab w:val="left" w:pos="532"/>
        </w:tabs>
        <w:spacing w:before="3" w:line="247" w:lineRule="auto"/>
        <w:ind w:left="195" w:right="202" w:hanging="6"/>
        <w:jc w:val="both"/>
        <w:rPr>
          <w:sz w:val="16"/>
          <w:lang w:val="en-US"/>
        </w:rPr>
      </w:pPr>
      <w:r w:rsidRPr="00C67810">
        <w:rPr>
          <w:spacing w:val="-1"/>
          <w:sz w:val="16"/>
          <w:lang w:val="en-US" w:bidi="en-US"/>
        </w:rPr>
        <w:t>For the sake of clarity, the Parties have agreed that the realization of the</w:t>
      </w:r>
      <w:r w:rsidRPr="00C67810">
        <w:rPr>
          <w:sz w:val="16"/>
          <w:lang w:val="en-US" w:bidi="en-US"/>
        </w:rPr>
        <w:t xml:space="preserve"> </w:t>
      </w:r>
      <w:r w:rsidR="00B152A1">
        <w:rPr>
          <w:sz w:val="16"/>
          <w:lang w:val="en-US" w:bidi="en-US"/>
        </w:rPr>
        <w:t>Collateral</w:t>
      </w:r>
      <w:r w:rsidRPr="00C67810">
        <w:rPr>
          <w:sz w:val="16"/>
          <w:lang w:val="en-US" w:bidi="en-US"/>
        </w:rPr>
        <w:t xml:space="preserve"> to satisfy the claims secured by the </w:t>
      </w:r>
      <w:r w:rsidR="00B152A1">
        <w:rPr>
          <w:sz w:val="16"/>
          <w:lang w:val="en-US" w:bidi="en-US"/>
        </w:rPr>
        <w:t>Collateral</w:t>
      </w:r>
      <w:r w:rsidRPr="00C67810">
        <w:rPr>
          <w:sz w:val="16"/>
          <w:lang w:val="en-US" w:bidi="en-US"/>
        </w:rPr>
        <w:t xml:space="preserve"> is a right and not an </w:t>
      </w:r>
      <w:r w:rsidRPr="00C67810">
        <w:rPr>
          <w:w w:val="95"/>
          <w:sz w:val="16"/>
          <w:lang w:val="en-US" w:bidi="en-US"/>
        </w:rPr>
        <w:t xml:space="preserve">obligation of the Lender. The Lender has the right to waive the </w:t>
      </w:r>
      <w:r w:rsidR="00B152A1">
        <w:rPr>
          <w:w w:val="95"/>
          <w:sz w:val="16"/>
          <w:lang w:val="en-US" w:bidi="en-US"/>
        </w:rPr>
        <w:t>Collateral</w:t>
      </w:r>
      <w:r w:rsidRPr="00C67810">
        <w:rPr>
          <w:w w:val="95"/>
          <w:sz w:val="16"/>
          <w:lang w:val="en-US" w:bidi="en-US"/>
        </w:rPr>
        <w:t xml:space="preserve"> at any time by returning the ownership of the </w:t>
      </w:r>
      <w:r w:rsidR="00B152A1">
        <w:rPr>
          <w:w w:val="95"/>
          <w:sz w:val="16"/>
          <w:lang w:val="en-US" w:bidi="en-US"/>
        </w:rPr>
        <w:t>Collateral</w:t>
      </w:r>
      <w:r w:rsidRPr="00C67810">
        <w:rPr>
          <w:w w:val="95"/>
          <w:sz w:val="16"/>
          <w:lang w:val="en-US" w:bidi="en-US"/>
        </w:rPr>
        <w:t xml:space="preserve"> to the Borrower. The Parties have agreed that </w:t>
      </w:r>
      <w:proofErr w:type="gramStart"/>
      <w:r w:rsidRPr="00C67810">
        <w:rPr>
          <w:w w:val="95"/>
          <w:sz w:val="16"/>
          <w:lang w:val="en-US" w:bidi="en-US"/>
        </w:rPr>
        <w:t>in order to</w:t>
      </w:r>
      <w:proofErr w:type="gramEnd"/>
      <w:r w:rsidRPr="00C67810">
        <w:rPr>
          <w:w w:val="95"/>
          <w:sz w:val="16"/>
          <w:lang w:val="en-US" w:bidi="en-US"/>
        </w:rPr>
        <w:t xml:space="preserve"> return the ownership of the </w:t>
      </w:r>
      <w:r w:rsidR="00B152A1">
        <w:rPr>
          <w:w w:val="95"/>
          <w:sz w:val="16"/>
          <w:lang w:val="en-US" w:bidi="en-US"/>
        </w:rPr>
        <w:t>Collateral</w:t>
      </w:r>
      <w:r w:rsidRPr="00C67810">
        <w:rPr>
          <w:w w:val="95"/>
          <w:sz w:val="16"/>
          <w:lang w:val="en-US" w:bidi="en-US"/>
        </w:rPr>
        <w:t xml:space="preserve"> to the Borrower, the Lender shall make a statement of intent (notice) at least in a form that can be reproduced in writing, in which the Lender notifies of the transfer of the </w:t>
      </w:r>
      <w:r w:rsidR="00B152A1">
        <w:rPr>
          <w:w w:val="95"/>
          <w:sz w:val="16"/>
          <w:lang w:val="en-US" w:bidi="en-US"/>
        </w:rPr>
        <w:t>Collateral</w:t>
      </w:r>
      <w:r w:rsidRPr="00C67810">
        <w:rPr>
          <w:w w:val="95"/>
          <w:sz w:val="16"/>
          <w:lang w:val="en-US" w:bidi="en-US"/>
        </w:rPr>
        <w:t xml:space="preserve"> ownership to the Borrower. The Borrower hereby gives his/her irrevocable consent to the acceptance of the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in the event that</w:t>
      </w:r>
      <w:proofErr w:type="gramEnd"/>
      <w:r w:rsidRPr="00C67810">
        <w:rPr>
          <w:w w:val="95"/>
          <w:sz w:val="16"/>
          <w:lang w:val="en-US" w:bidi="en-US"/>
        </w:rPr>
        <w:t xml:space="preserve"> the Lender submits to the Borrower the statement of intent referred to in the previous sentence. Ownership of the </w:t>
      </w:r>
      <w:r w:rsidR="00B152A1">
        <w:rPr>
          <w:w w:val="95"/>
          <w:sz w:val="16"/>
          <w:lang w:val="en-US" w:bidi="en-US"/>
        </w:rPr>
        <w:t>Collateral</w:t>
      </w:r>
      <w:r w:rsidRPr="00C67810">
        <w:rPr>
          <w:w w:val="95"/>
          <w:sz w:val="16"/>
          <w:lang w:val="en-US" w:bidi="en-US"/>
        </w:rPr>
        <w:t xml:space="preserve"> shall be deemed to have been transferred from the Lender to the Borrower</w:t>
      </w:r>
      <w:r w:rsidRPr="00C67810">
        <w:rPr>
          <w:sz w:val="16"/>
          <w:lang w:val="en-US" w:bidi="en-US"/>
        </w:rPr>
        <w:t xml:space="preserve"> by making a declaration of intent made by the Lender indicated in this clause.</w:t>
      </w:r>
    </w:p>
    <w:p w14:paraId="1A47D7C9" w14:textId="52BFABF9" w:rsidR="00BB74B8" w:rsidRPr="00C67810" w:rsidRDefault="008E5CEB">
      <w:pPr>
        <w:pStyle w:val="BodyText"/>
        <w:spacing w:before="5" w:line="244" w:lineRule="auto"/>
        <w:ind w:left="194" w:right="190" w:firstLine="1"/>
        <w:rPr>
          <w:lang w:val="en-US"/>
        </w:rPr>
      </w:pPr>
      <w:r w:rsidRPr="00C67810">
        <w:rPr>
          <w:w w:val="95"/>
          <w:lang w:val="en-US" w:bidi="en-US"/>
        </w:rPr>
        <w:t>The Borrower hereby authorizes the Lender to represent the Borrower in the relevant state register (including the traffic register) upon registration of the Borrower as the</w:t>
      </w:r>
      <w:r w:rsidR="00B152A1">
        <w:rPr>
          <w:spacing w:val="-1"/>
          <w:lang w:val="en-US" w:bidi="en-US"/>
        </w:rPr>
        <w:t xml:space="preserve"> o</w:t>
      </w:r>
      <w:r w:rsidRPr="00C67810">
        <w:rPr>
          <w:spacing w:val="-1"/>
          <w:lang w:val="en-US" w:bidi="en-US"/>
        </w:rPr>
        <w:t xml:space="preserve">wner of the </w:t>
      </w:r>
      <w:r w:rsidR="00B152A1">
        <w:rPr>
          <w:spacing w:val="-1"/>
          <w:lang w:val="en-US" w:bidi="en-US"/>
        </w:rPr>
        <w:t>Collateral</w:t>
      </w:r>
      <w:r w:rsidRPr="00C67810">
        <w:rPr>
          <w:spacing w:val="-1"/>
          <w:lang w:val="en-US" w:bidi="en-US"/>
        </w:rPr>
        <w:t>. After making the respective registration, the Lender shall immediately notify the</w:t>
      </w:r>
      <w:r w:rsidRPr="00C67810">
        <w:rPr>
          <w:lang w:val="en-US" w:bidi="en-US"/>
        </w:rPr>
        <w:t xml:space="preserve"> Borrower of the registration.</w:t>
      </w:r>
    </w:p>
    <w:p w14:paraId="512E05EC" w14:textId="7DD3B412" w:rsidR="00BB74B8" w:rsidRPr="00C67810" w:rsidRDefault="008E5CEB">
      <w:pPr>
        <w:pStyle w:val="ListParagraph"/>
        <w:numPr>
          <w:ilvl w:val="1"/>
          <w:numId w:val="6"/>
        </w:numPr>
        <w:tabs>
          <w:tab w:val="left" w:pos="373"/>
        </w:tabs>
        <w:spacing w:before="4"/>
        <w:ind w:hanging="175"/>
        <w:jc w:val="both"/>
        <w:rPr>
          <w:sz w:val="16"/>
          <w:lang w:val="en-US"/>
        </w:rPr>
      </w:pPr>
      <w:r w:rsidRPr="00C67810">
        <w:rPr>
          <w:sz w:val="16"/>
          <w:lang w:val="en-US" w:bidi="en-US"/>
        </w:rPr>
        <w:t xml:space="preserve">Claims secured by the </w:t>
      </w:r>
      <w:r w:rsidR="00B152A1">
        <w:rPr>
          <w:sz w:val="16"/>
          <w:lang w:val="en-US" w:bidi="en-US"/>
        </w:rPr>
        <w:t>Collateral</w:t>
      </w:r>
    </w:p>
    <w:p w14:paraId="6DA608A5" w14:textId="513755C2" w:rsidR="00BB74B8" w:rsidRPr="00C67810" w:rsidRDefault="008E5CEB">
      <w:pPr>
        <w:pStyle w:val="ListParagraph"/>
        <w:numPr>
          <w:ilvl w:val="2"/>
          <w:numId w:val="6"/>
        </w:numPr>
        <w:tabs>
          <w:tab w:val="left" w:pos="531"/>
        </w:tabs>
        <w:spacing w:before="3" w:line="249" w:lineRule="auto"/>
        <w:ind w:left="197" w:right="226" w:firstLine="0"/>
        <w:jc w:val="both"/>
        <w:rPr>
          <w:sz w:val="16"/>
          <w:lang w:val="en-US"/>
        </w:rPr>
      </w:pPr>
      <w:r w:rsidRPr="00C67810">
        <w:rPr>
          <w:w w:val="95"/>
          <w:sz w:val="16"/>
          <w:lang w:val="en-US" w:bidi="en-US"/>
        </w:rPr>
        <w:t xml:space="preserve">The </w:t>
      </w:r>
      <w:r w:rsidR="00B152A1">
        <w:rPr>
          <w:w w:val="95"/>
          <w:sz w:val="16"/>
          <w:lang w:val="en-US" w:bidi="en-US"/>
        </w:rPr>
        <w:t>Collateral</w:t>
      </w:r>
      <w:r w:rsidRPr="00C67810">
        <w:rPr>
          <w:w w:val="95"/>
          <w:sz w:val="16"/>
          <w:lang w:val="en-US" w:bidi="en-US"/>
        </w:rPr>
        <w:t xml:space="preserve"> secures all the Lender's claims against the Borrower arising from the Loan and </w:t>
      </w:r>
      <w:r w:rsidR="00B152A1">
        <w:rPr>
          <w:w w:val="95"/>
          <w:sz w:val="16"/>
          <w:lang w:val="en-US" w:bidi="en-US"/>
        </w:rPr>
        <w:t>Collateral</w:t>
      </w:r>
      <w:r w:rsidRPr="00C67810">
        <w:rPr>
          <w:w w:val="95"/>
          <w:sz w:val="16"/>
          <w:lang w:val="en-US" w:bidi="en-US"/>
        </w:rPr>
        <w:t xml:space="preserve"> Agreement (for the sake of clarity: upon assignment of the </w:t>
      </w:r>
      <w:proofErr w:type="gramStart"/>
      <w:r w:rsidRPr="00C67810">
        <w:rPr>
          <w:w w:val="95"/>
          <w:sz w:val="16"/>
          <w:lang w:val="en-US" w:bidi="en-US"/>
        </w:rPr>
        <w:t>aforementioned claims</w:t>
      </w:r>
      <w:proofErr w:type="gramEnd"/>
      <w:r w:rsidRPr="00C67810">
        <w:rPr>
          <w:w w:val="95"/>
          <w:sz w:val="16"/>
          <w:lang w:val="en-US" w:bidi="en-US"/>
        </w:rPr>
        <w:t xml:space="preserve">, the claims of the acquirer of the claim are also secured in the part assigned by the </w:t>
      </w:r>
      <w:r w:rsidR="00B152A1">
        <w:rPr>
          <w:w w:val="95"/>
          <w:sz w:val="16"/>
          <w:lang w:val="en-US" w:bidi="en-US"/>
        </w:rPr>
        <w:t>Collateral</w:t>
      </w:r>
      <w:r w:rsidRPr="00C67810">
        <w:rPr>
          <w:w w:val="95"/>
          <w:sz w:val="16"/>
          <w:lang w:val="en-US" w:bidi="en-US"/>
        </w:rPr>
        <w:t xml:space="preserve">). Among other things, the </w:t>
      </w:r>
      <w:r w:rsidR="00B152A1">
        <w:rPr>
          <w:w w:val="95"/>
          <w:sz w:val="16"/>
          <w:lang w:val="en-US" w:bidi="en-US"/>
        </w:rPr>
        <w:t>Collateral</w:t>
      </w:r>
      <w:r w:rsidRPr="00C67810">
        <w:rPr>
          <w:w w:val="95"/>
          <w:sz w:val="16"/>
          <w:lang w:val="en-US" w:bidi="en-US"/>
        </w:rPr>
        <w:t xml:space="preserve"> secures the following claims:</w:t>
      </w:r>
    </w:p>
    <w:p w14:paraId="15A6A0F3" w14:textId="7B200045" w:rsidR="00BB74B8" w:rsidRPr="00C67810" w:rsidRDefault="008E5CEB">
      <w:pPr>
        <w:pStyle w:val="ListParagraph"/>
        <w:numPr>
          <w:ilvl w:val="3"/>
          <w:numId w:val="6"/>
        </w:numPr>
        <w:tabs>
          <w:tab w:val="left" w:pos="638"/>
        </w:tabs>
        <w:spacing w:before="2"/>
        <w:ind w:left="638" w:hanging="440"/>
        <w:jc w:val="both"/>
        <w:rPr>
          <w:sz w:val="16"/>
          <w:lang w:val="en-US"/>
        </w:rPr>
      </w:pPr>
      <w:r w:rsidRPr="00C67810">
        <w:rPr>
          <w:w w:val="95"/>
          <w:sz w:val="16"/>
          <w:lang w:val="en-US" w:bidi="en-US"/>
        </w:rPr>
        <w:t>Payments of the principal amount of the Loan, interest, Contract Fee</w:t>
      </w:r>
      <w:r w:rsidR="00B152A1">
        <w:rPr>
          <w:w w:val="95"/>
          <w:sz w:val="16"/>
          <w:lang w:val="en-US" w:bidi="en-US"/>
        </w:rPr>
        <w:t>,</w:t>
      </w:r>
      <w:r w:rsidRPr="00C67810">
        <w:rPr>
          <w:w w:val="95"/>
          <w:sz w:val="16"/>
          <w:lang w:val="en-US" w:bidi="en-US"/>
        </w:rPr>
        <w:t xml:space="preserve"> and any other payments payable under the Loan </w:t>
      </w:r>
      <w:proofErr w:type="gramStart"/>
      <w:r w:rsidRPr="00C67810">
        <w:rPr>
          <w:w w:val="95"/>
          <w:sz w:val="16"/>
          <w:lang w:val="en-US" w:bidi="en-US"/>
        </w:rPr>
        <w:t>Agreement;</w:t>
      </w:r>
      <w:proofErr w:type="gramEnd"/>
    </w:p>
    <w:p w14:paraId="34793942" w14:textId="3DCD543C" w:rsidR="00BB74B8" w:rsidRPr="00C67810" w:rsidRDefault="008E5CEB">
      <w:pPr>
        <w:pStyle w:val="ListParagraph"/>
        <w:numPr>
          <w:ilvl w:val="3"/>
          <w:numId w:val="6"/>
        </w:numPr>
        <w:tabs>
          <w:tab w:val="left" w:pos="648"/>
        </w:tabs>
        <w:spacing w:before="3" w:line="249" w:lineRule="auto"/>
        <w:ind w:left="197" w:right="219" w:firstLine="1"/>
        <w:jc w:val="both"/>
        <w:rPr>
          <w:sz w:val="16"/>
          <w:lang w:val="en-US"/>
        </w:rPr>
      </w:pPr>
      <w:r w:rsidRPr="00C67810">
        <w:rPr>
          <w:w w:val="95"/>
          <w:sz w:val="16"/>
          <w:lang w:val="en-US" w:bidi="en-US"/>
        </w:rPr>
        <w:t xml:space="preserve">Claims arising from the breach of the Loan or </w:t>
      </w:r>
      <w:r w:rsidR="00B152A1">
        <w:rPr>
          <w:w w:val="95"/>
          <w:sz w:val="16"/>
          <w:lang w:val="en-US" w:bidi="en-US"/>
        </w:rPr>
        <w:t>Collateral</w:t>
      </w:r>
      <w:r w:rsidRPr="00C67810">
        <w:rPr>
          <w:w w:val="95"/>
          <w:sz w:val="16"/>
          <w:lang w:val="en-US" w:bidi="en-US"/>
        </w:rPr>
        <w:t xml:space="preserve"> Agreement, including default interest, contractual penalties</w:t>
      </w:r>
      <w:r w:rsidR="00B152A1">
        <w:rPr>
          <w:w w:val="95"/>
          <w:sz w:val="16"/>
          <w:lang w:val="en-US" w:bidi="en-US"/>
        </w:rPr>
        <w:t>,</w:t>
      </w:r>
      <w:r w:rsidRPr="00C67810">
        <w:rPr>
          <w:w w:val="95"/>
          <w:sz w:val="16"/>
          <w:lang w:val="en-US" w:bidi="en-US"/>
        </w:rPr>
        <w:t xml:space="preserve"> and damages, as well as compensation of claims</w:t>
      </w:r>
      <w:r w:rsidRPr="00C67810">
        <w:rPr>
          <w:sz w:val="16"/>
          <w:lang w:val="en-US" w:bidi="en-US"/>
        </w:rPr>
        <w:t xml:space="preserve"> filed by third parties against the Lender due to the Borrower's actions or </w:t>
      </w:r>
      <w:proofErr w:type="gramStart"/>
      <w:r w:rsidRPr="00C67810">
        <w:rPr>
          <w:sz w:val="16"/>
          <w:lang w:val="en-US" w:bidi="en-US"/>
        </w:rPr>
        <w:t>omissions;</w:t>
      </w:r>
      <w:proofErr w:type="gramEnd"/>
    </w:p>
    <w:p w14:paraId="29966E8C" w14:textId="70DF9BC3" w:rsidR="00BB74B8" w:rsidRPr="00C67810" w:rsidRDefault="008E5CEB">
      <w:pPr>
        <w:pStyle w:val="ListParagraph"/>
        <w:numPr>
          <w:ilvl w:val="3"/>
          <w:numId w:val="6"/>
        </w:numPr>
        <w:tabs>
          <w:tab w:val="left" w:pos="638"/>
        </w:tabs>
        <w:spacing w:line="181" w:lineRule="exact"/>
        <w:ind w:left="638" w:hanging="440"/>
        <w:jc w:val="both"/>
        <w:rPr>
          <w:sz w:val="16"/>
          <w:lang w:val="en-US"/>
        </w:rPr>
      </w:pPr>
      <w:r w:rsidRPr="00C67810">
        <w:rPr>
          <w:w w:val="95"/>
          <w:sz w:val="16"/>
          <w:lang w:val="en-US" w:bidi="en-US"/>
        </w:rPr>
        <w:t>Claims arising as a result of withdrawal, cancellation</w:t>
      </w:r>
      <w:r w:rsidR="00B152A1">
        <w:rPr>
          <w:w w:val="95"/>
          <w:sz w:val="16"/>
          <w:lang w:val="en-US" w:bidi="en-US"/>
        </w:rPr>
        <w:t>,</w:t>
      </w:r>
      <w:r w:rsidRPr="00C67810">
        <w:rPr>
          <w:w w:val="95"/>
          <w:sz w:val="16"/>
          <w:lang w:val="en-US" w:bidi="en-US"/>
        </w:rPr>
        <w:t xml:space="preserve"> or invalidity (i</w:t>
      </w:r>
      <w:r w:rsidR="00B152A1">
        <w:rPr>
          <w:w w:val="95"/>
          <w:sz w:val="16"/>
          <w:lang w:val="en-US" w:bidi="en-US"/>
        </w:rPr>
        <w:t>.e.,</w:t>
      </w:r>
      <w:r w:rsidRPr="00C67810">
        <w:rPr>
          <w:w w:val="95"/>
          <w:sz w:val="16"/>
          <w:lang w:val="en-US" w:bidi="en-US"/>
        </w:rPr>
        <w:t xml:space="preserve"> both nullity and cancellation) of the Loan </w:t>
      </w:r>
      <w:proofErr w:type="gramStart"/>
      <w:r w:rsidRPr="00C67810">
        <w:rPr>
          <w:w w:val="95"/>
          <w:sz w:val="16"/>
          <w:lang w:val="en-US" w:bidi="en-US"/>
        </w:rPr>
        <w:t>Agreement;</w:t>
      </w:r>
      <w:proofErr w:type="gramEnd"/>
    </w:p>
    <w:p w14:paraId="0B1BB4F9" w14:textId="3005BAAB" w:rsidR="00BB74B8" w:rsidRPr="00C67810" w:rsidRDefault="008E5CEB">
      <w:pPr>
        <w:pStyle w:val="ListParagraph"/>
        <w:numPr>
          <w:ilvl w:val="3"/>
          <w:numId w:val="6"/>
        </w:numPr>
        <w:tabs>
          <w:tab w:val="left" w:pos="637"/>
        </w:tabs>
        <w:spacing w:before="8" w:line="249" w:lineRule="auto"/>
        <w:ind w:left="196" w:right="206" w:firstLine="2"/>
        <w:jc w:val="both"/>
        <w:rPr>
          <w:sz w:val="16"/>
          <w:lang w:val="en-US"/>
        </w:rPr>
      </w:pPr>
      <w:r w:rsidRPr="00C67810">
        <w:rPr>
          <w:w w:val="95"/>
          <w:sz w:val="16"/>
          <w:lang w:val="en-US" w:bidi="en-US"/>
        </w:rPr>
        <w:t xml:space="preserve">Amounts to be reimbursed or paid by the Borrower to the Lender on the basis of the </w:t>
      </w:r>
      <w:r w:rsidR="00B152A1">
        <w:rPr>
          <w:w w:val="95"/>
          <w:sz w:val="16"/>
          <w:lang w:val="en-US" w:bidi="en-US"/>
        </w:rPr>
        <w:t>Collateral</w:t>
      </w:r>
      <w:r w:rsidRPr="00C67810">
        <w:rPr>
          <w:w w:val="95"/>
          <w:sz w:val="16"/>
          <w:lang w:val="en-US" w:bidi="en-US"/>
        </w:rPr>
        <w:t xml:space="preserve"> Agreement, including the</w:t>
      </w:r>
      <w:r w:rsidRPr="00C67810">
        <w:rPr>
          <w:sz w:val="16"/>
          <w:lang w:val="en-US" w:bidi="en-US"/>
        </w:rPr>
        <w:t xml:space="preserve"> costs of claiming direct possession of the </w:t>
      </w:r>
      <w:r w:rsidR="00B152A1">
        <w:rPr>
          <w:sz w:val="16"/>
          <w:lang w:val="en-US" w:bidi="en-US"/>
        </w:rPr>
        <w:t>Collateral</w:t>
      </w:r>
      <w:r w:rsidRPr="00C67810">
        <w:rPr>
          <w:sz w:val="16"/>
          <w:lang w:val="en-US" w:bidi="en-US"/>
        </w:rPr>
        <w:t xml:space="preserve"> and its provisions, costs of parking the </w:t>
      </w:r>
      <w:r w:rsidR="00B152A1">
        <w:rPr>
          <w:sz w:val="16"/>
          <w:lang w:val="en-US" w:bidi="en-US"/>
        </w:rPr>
        <w:t>Collateral</w:t>
      </w:r>
      <w:r w:rsidRPr="00C67810">
        <w:rPr>
          <w:sz w:val="16"/>
          <w:lang w:val="en-US" w:bidi="en-US"/>
        </w:rPr>
        <w:t xml:space="preserve">, costs of evaluating the </w:t>
      </w:r>
      <w:r w:rsidR="00B152A1">
        <w:rPr>
          <w:sz w:val="16"/>
          <w:lang w:val="en-US" w:bidi="en-US"/>
        </w:rPr>
        <w:t>Collateral</w:t>
      </w:r>
      <w:r w:rsidRPr="00C67810">
        <w:rPr>
          <w:sz w:val="16"/>
          <w:lang w:val="en-US" w:bidi="en-US"/>
        </w:rPr>
        <w:t xml:space="preserve"> and selling the </w:t>
      </w:r>
      <w:proofErr w:type="gramStart"/>
      <w:r w:rsidR="00B152A1">
        <w:rPr>
          <w:sz w:val="16"/>
          <w:lang w:val="en-US" w:bidi="en-US"/>
        </w:rPr>
        <w:t>Collateral</w:t>
      </w:r>
      <w:r w:rsidRPr="00C67810">
        <w:rPr>
          <w:sz w:val="16"/>
          <w:lang w:val="en-US" w:bidi="en-US"/>
        </w:rPr>
        <w:t>;</w:t>
      </w:r>
      <w:proofErr w:type="gramEnd"/>
    </w:p>
    <w:p w14:paraId="40FA6C34" w14:textId="5FD0B21F" w:rsidR="00BB74B8" w:rsidRPr="00C67810" w:rsidRDefault="008E5CEB">
      <w:pPr>
        <w:pStyle w:val="ListParagraph"/>
        <w:numPr>
          <w:ilvl w:val="3"/>
          <w:numId w:val="6"/>
        </w:numPr>
        <w:tabs>
          <w:tab w:val="left" w:pos="686"/>
        </w:tabs>
        <w:spacing w:line="249" w:lineRule="auto"/>
        <w:ind w:left="197" w:right="211" w:firstLine="1"/>
        <w:jc w:val="both"/>
        <w:rPr>
          <w:sz w:val="16"/>
          <w:lang w:val="en-US"/>
        </w:rPr>
      </w:pPr>
      <w:r w:rsidRPr="00C67810">
        <w:rPr>
          <w:sz w:val="16"/>
          <w:lang w:val="en-US" w:bidi="en-US"/>
        </w:rPr>
        <w:t xml:space="preserve">Claims for reimbursement of costs (including legal aid and other procedural costs) related to the collection of obligations arising from the </w:t>
      </w:r>
      <w:r w:rsidRPr="00C67810">
        <w:rPr>
          <w:spacing w:val="-1"/>
          <w:sz w:val="16"/>
          <w:lang w:val="en-US" w:bidi="en-US"/>
        </w:rPr>
        <w:t xml:space="preserve">Loan or </w:t>
      </w:r>
      <w:r w:rsidR="00B152A1">
        <w:rPr>
          <w:spacing w:val="-1"/>
          <w:sz w:val="16"/>
          <w:lang w:val="en-US" w:bidi="en-US"/>
        </w:rPr>
        <w:t>Collateral</w:t>
      </w:r>
      <w:r w:rsidRPr="00C67810">
        <w:rPr>
          <w:spacing w:val="-1"/>
          <w:sz w:val="16"/>
          <w:lang w:val="en-US" w:bidi="en-US"/>
        </w:rPr>
        <w:t xml:space="preserve"> Agreement from the Borrower.</w:t>
      </w:r>
    </w:p>
    <w:p w14:paraId="6215E61F" w14:textId="450BB35B" w:rsidR="00BB74B8" w:rsidRPr="00C67810" w:rsidRDefault="008E5CEB">
      <w:pPr>
        <w:pStyle w:val="ListParagraph"/>
        <w:numPr>
          <w:ilvl w:val="2"/>
          <w:numId w:val="6"/>
        </w:numPr>
        <w:tabs>
          <w:tab w:val="left" w:pos="557"/>
        </w:tabs>
        <w:spacing w:line="249" w:lineRule="auto"/>
        <w:ind w:left="194" w:right="226" w:firstLine="3"/>
        <w:jc w:val="both"/>
        <w:rPr>
          <w:sz w:val="16"/>
          <w:lang w:val="en-US"/>
        </w:rPr>
      </w:pPr>
      <w:r w:rsidRPr="00C67810">
        <w:rPr>
          <w:sz w:val="16"/>
          <w:lang w:val="en-US" w:bidi="en-US"/>
        </w:rPr>
        <w:t xml:space="preserve">In addition to the provisions of clause 2.1 of the </w:t>
      </w:r>
      <w:r w:rsidR="00B152A1">
        <w:rPr>
          <w:sz w:val="16"/>
          <w:lang w:val="en-US" w:bidi="en-US"/>
        </w:rPr>
        <w:t>Collateral</w:t>
      </w:r>
      <w:r w:rsidRPr="00C67810">
        <w:rPr>
          <w:sz w:val="16"/>
          <w:lang w:val="en-US" w:bidi="en-US"/>
        </w:rPr>
        <w:t xml:space="preserve"> Agreement, the </w:t>
      </w:r>
      <w:r w:rsidR="00B152A1">
        <w:rPr>
          <w:sz w:val="16"/>
          <w:lang w:val="en-US" w:bidi="en-US"/>
        </w:rPr>
        <w:t>Collateral</w:t>
      </w:r>
      <w:r w:rsidRPr="00C67810">
        <w:rPr>
          <w:sz w:val="16"/>
          <w:lang w:val="en-US" w:bidi="en-US"/>
        </w:rPr>
        <w:t xml:space="preserve"> </w:t>
      </w:r>
      <w:r w:rsidR="00B152A1">
        <w:rPr>
          <w:sz w:val="16"/>
          <w:lang w:val="en-US" w:bidi="en-US"/>
        </w:rPr>
        <w:t>also secures</w:t>
      </w:r>
      <w:r w:rsidRPr="00C67810">
        <w:rPr>
          <w:sz w:val="16"/>
          <w:lang w:val="en-US" w:bidi="en-US"/>
        </w:rPr>
        <w:t xml:space="preserve"> the obligations of the Borrower which the Borrower has entered into with the Lender for the purpose of replacing the obligations arising from the Loan or </w:t>
      </w:r>
      <w:r w:rsidR="00B152A1">
        <w:rPr>
          <w:sz w:val="16"/>
          <w:lang w:val="en-US" w:bidi="en-US"/>
        </w:rPr>
        <w:t>Collateral</w:t>
      </w:r>
      <w:r w:rsidRPr="00C67810">
        <w:rPr>
          <w:sz w:val="16"/>
          <w:lang w:val="en-US" w:bidi="en-US"/>
        </w:rPr>
        <w:t xml:space="preserve"> Agreement, including if the Borrower has acknowledged the obligations arising from the Loan or </w:t>
      </w:r>
      <w:r w:rsidR="00B152A1">
        <w:rPr>
          <w:sz w:val="16"/>
          <w:lang w:val="en-US" w:bidi="en-US"/>
        </w:rPr>
        <w:t>Collateral</w:t>
      </w:r>
      <w:r w:rsidRPr="00C67810">
        <w:rPr>
          <w:sz w:val="16"/>
          <w:lang w:val="en-US" w:bidi="en-US"/>
        </w:rPr>
        <w:t xml:space="preserve"> Agreement by issuing a debt certificate, entered into a compromise with the Lender or acknowledges obligations in any other form.</w:t>
      </w:r>
    </w:p>
    <w:p w14:paraId="7D2A2E4A" w14:textId="7379489E" w:rsidR="00BB74B8" w:rsidRPr="00C67810" w:rsidRDefault="008E5CEB">
      <w:pPr>
        <w:pStyle w:val="Heading2"/>
        <w:numPr>
          <w:ilvl w:val="1"/>
          <w:numId w:val="6"/>
        </w:numPr>
        <w:tabs>
          <w:tab w:val="left" w:pos="374"/>
        </w:tabs>
        <w:spacing w:line="181" w:lineRule="exact"/>
        <w:ind w:left="373" w:hanging="177"/>
        <w:jc w:val="both"/>
        <w:rPr>
          <w:lang w:val="en-US"/>
        </w:rPr>
      </w:pPr>
      <w:r w:rsidRPr="00C67810">
        <w:rPr>
          <w:w w:val="95"/>
          <w:lang w:val="en-US" w:bidi="en-US"/>
        </w:rPr>
        <w:t>Borrower</w:t>
      </w:r>
      <w:r w:rsidR="00B152A1">
        <w:rPr>
          <w:w w:val="95"/>
          <w:lang w:val="en-US" w:bidi="en-US"/>
        </w:rPr>
        <w:t>'</w:t>
      </w:r>
      <w:r w:rsidRPr="00C67810">
        <w:rPr>
          <w:w w:val="95"/>
          <w:lang w:val="en-US" w:bidi="en-US"/>
        </w:rPr>
        <w:t>s declarations</w:t>
      </w:r>
    </w:p>
    <w:p w14:paraId="563ED6D3" w14:textId="49AC534B" w:rsidR="00BB74B8" w:rsidRPr="00C67810" w:rsidRDefault="008E5CEB">
      <w:pPr>
        <w:pStyle w:val="ListParagraph"/>
        <w:numPr>
          <w:ilvl w:val="2"/>
          <w:numId w:val="6"/>
        </w:numPr>
        <w:tabs>
          <w:tab w:val="left" w:pos="509"/>
        </w:tabs>
        <w:spacing w:before="1"/>
        <w:ind w:left="508" w:hanging="313"/>
        <w:rPr>
          <w:sz w:val="16"/>
          <w:lang w:val="en-US"/>
        </w:rPr>
      </w:pPr>
      <w:r w:rsidRPr="00C67810">
        <w:rPr>
          <w:w w:val="95"/>
          <w:sz w:val="16"/>
          <w:lang w:val="en-US" w:bidi="en-US"/>
        </w:rPr>
        <w:t xml:space="preserve">By signing the </w:t>
      </w:r>
      <w:r w:rsidR="00B152A1">
        <w:rPr>
          <w:w w:val="95"/>
          <w:sz w:val="16"/>
          <w:lang w:val="en-US" w:bidi="en-US"/>
        </w:rPr>
        <w:t>Collateral</w:t>
      </w:r>
      <w:r w:rsidRPr="00C67810">
        <w:rPr>
          <w:w w:val="95"/>
          <w:sz w:val="16"/>
          <w:lang w:val="en-US" w:bidi="en-US"/>
        </w:rPr>
        <w:t xml:space="preserve"> Agreement, the Borrower confirms its firm belief that:</w:t>
      </w:r>
    </w:p>
    <w:p w14:paraId="43C445ED" w14:textId="063E931D" w:rsidR="00BB74B8" w:rsidRPr="00C67810" w:rsidRDefault="008E5CEB">
      <w:pPr>
        <w:pStyle w:val="ListParagraph"/>
        <w:numPr>
          <w:ilvl w:val="3"/>
          <w:numId w:val="6"/>
        </w:numPr>
        <w:tabs>
          <w:tab w:val="left" w:pos="637"/>
        </w:tabs>
        <w:spacing w:before="3"/>
        <w:ind w:left="636" w:hanging="441"/>
        <w:rPr>
          <w:sz w:val="16"/>
          <w:lang w:val="en-US"/>
        </w:rPr>
      </w:pPr>
      <w:r w:rsidRPr="00C67810">
        <w:rPr>
          <w:w w:val="95"/>
          <w:sz w:val="16"/>
          <w:lang w:val="en-US" w:bidi="en-US"/>
        </w:rPr>
        <w:t xml:space="preserve">The </w:t>
      </w:r>
      <w:r w:rsidR="00B152A1">
        <w:rPr>
          <w:w w:val="95"/>
          <w:sz w:val="16"/>
          <w:lang w:val="en-US" w:bidi="en-US"/>
        </w:rPr>
        <w:t>Collateral</w:t>
      </w:r>
      <w:r w:rsidRPr="00C67810">
        <w:rPr>
          <w:w w:val="95"/>
          <w:sz w:val="16"/>
          <w:lang w:val="en-US" w:bidi="en-US"/>
        </w:rPr>
        <w:t xml:space="preserve"> is not encumbered with any rights of third parties (including limited real rights or usage agreements</w:t>
      </w:r>
      <w:proofErr w:type="gramStart"/>
      <w:r w:rsidRPr="00C67810">
        <w:rPr>
          <w:w w:val="95"/>
          <w:sz w:val="16"/>
          <w:lang w:val="en-US" w:bidi="en-US"/>
        </w:rPr>
        <w:t>);</w:t>
      </w:r>
      <w:proofErr w:type="gramEnd"/>
    </w:p>
    <w:p w14:paraId="5BBB76CE" w14:textId="40137BBA" w:rsidR="00BB74B8" w:rsidRPr="00C67810" w:rsidRDefault="008E5CEB">
      <w:pPr>
        <w:pStyle w:val="ListParagraph"/>
        <w:numPr>
          <w:ilvl w:val="3"/>
          <w:numId w:val="6"/>
        </w:numPr>
        <w:tabs>
          <w:tab w:val="left" w:pos="637"/>
        </w:tabs>
        <w:spacing w:before="9"/>
        <w:ind w:left="636" w:hanging="441"/>
        <w:rPr>
          <w:sz w:val="16"/>
          <w:lang w:val="en-US"/>
        </w:rPr>
      </w:pPr>
      <w:r w:rsidRPr="00C67810">
        <w:rPr>
          <w:w w:val="95"/>
          <w:sz w:val="16"/>
          <w:lang w:val="en-US" w:bidi="en-US"/>
        </w:rPr>
        <w:t xml:space="preserve">The </w:t>
      </w:r>
      <w:r w:rsidR="00B152A1">
        <w:rPr>
          <w:w w:val="95"/>
          <w:sz w:val="16"/>
          <w:lang w:val="en-US" w:bidi="en-US"/>
        </w:rPr>
        <w:t>Collateral</w:t>
      </w:r>
      <w:r w:rsidRPr="00C67810">
        <w:rPr>
          <w:w w:val="95"/>
          <w:sz w:val="16"/>
          <w:lang w:val="en-US" w:bidi="en-US"/>
        </w:rPr>
        <w:t xml:space="preserve"> is in a technically good condition (incl. driving condition)</w:t>
      </w:r>
      <w:r w:rsidR="00B152A1">
        <w:rPr>
          <w:w w:val="95"/>
          <w:sz w:val="16"/>
          <w:lang w:val="en-US" w:bidi="en-US"/>
        </w:rPr>
        <w:t>,</w:t>
      </w:r>
      <w:r w:rsidRPr="00C67810">
        <w:rPr>
          <w:w w:val="95"/>
          <w:sz w:val="16"/>
          <w:lang w:val="en-US" w:bidi="en-US"/>
        </w:rPr>
        <w:t xml:space="preserve"> and it does not have any defects that have not been notified to the </w:t>
      </w:r>
      <w:proofErr w:type="gramStart"/>
      <w:r w:rsidRPr="00C67810">
        <w:rPr>
          <w:w w:val="95"/>
          <w:sz w:val="16"/>
          <w:lang w:val="en-US" w:bidi="en-US"/>
        </w:rPr>
        <w:t>Lender;</w:t>
      </w:r>
      <w:proofErr w:type="gramEnd"/>
    </w:p>
    <w:p w14:paraId="41C99148" w14:textId="42150B41" w:rsidR="00BB74B8" w:rsidRPr="00C67810" w:rsidRDefault="008E5CEB">
      <w:pPr>
        <w:pStyle w:val="ListParagraph"/>
        <w:numPr>
          <w:ilvl w:val="3"/>
          <w:numId w:val="6"/>
        </w:numPr>
        <w:tabs>
          <w:tab w:val="left" w:pos="670"/>
        </w:tabs>
        <w:spacing w:before="8" w:line="247" w:lineRule="auto"/>
        <w:ind w:left="197" w:right="205" w:hanging="2"/>
        <w:jc w:val="both"/>
        <w:rPr>
          <w:sz w:val="16"/>
          <w:lang w:val="en-US"/>
        </w:rPr>
      </w:pPr>
      <w:r w:rsidRPr="00C67810">
        <w:rPr>
          <w:sz w:val="16"/>
          <w:lang w:val="en-US" w:bidi="en-US"/>
        </w:rPr>
        <w:t xml:space="preserve">The </w:t>
      </w:r>
      <w:r w:rsidR="00B152A1">
        <w:rPr>
          <w:sz w:val="16"/>
          <w:lang w:val="en-US" w:bidi="en-US"/>
        </w:rPr>
        <w:t>Collateral</w:t>
      </w:r>
      <w:r w:rsidRPr="00C67810">
        <w:rPr>
          <w:sz w:val="16"/>
          <w:lang w:val="en-US" w:bidi="en-US"/>
        </w:rPr>
        <w:t xml:space="preserve"> meets the requirements set out in the legislation, is in completeness</w:t>
      </w:r>
      <w:r w:rsidR="00B152A1">
        <w:rPr>
          <w:sz w:val="16"/>
          <w:lang w:val="en-US" w:bidi="en-US"/>
        </w:rPr>
        <w:t>,</w:t>
      </w:r>
      <w:r w:rsidRPr="00C67810">
        <w:rPr>
          <w:sz w:val="16"/>
          <w:lang w:val="en-US" w:bidi="en-US"/>
        </w:rPr>
        <w:t xml:space="preserve"> enabling its use and disposal (including documents certifying the right of ownership and warranty and its conditions and instructions for use) at the latest upon registration of the Lender in the relevant national register as the Owner of the </w:t>
      </w:r>
      <w:r w:rsidR="00B152A1">
        <w:rPr>
          <w:sz w:val="16"/>
          <w:lang w:val="en-US" w:bidi="en-US"/>
        </w:rPr>
        <w:t>Collateral</w:t>
      </w:r>
      <w:r w:rsidRPr="00C67810">
        <w:rPr>
          <w:sz w:val="16"/>
          <w:lang w:val="en-US" w:bidi="en-US"/>
        </w:rPr>
        <w:t xml:space="preserve"> and has always passed the valid national technical inspection (national technical inspection) on </w:t>
      </w:r>
      <w:proofErr w:type="gramStart"/>
      <w:r w:rsidRPr="00C67810">
        <w:rPr>
          <w:sz w:val="16"/>
          <w:lang w:val="en-US" w:bidi="en-US"/>
        </w:rPr>
        <w:t>time;</w:t>
      </w:r>
      <w:proofErr w:type="gramEnd"/>
      <w:r w:rsidRPr="00C67810">
        <w:rPr>
          <w:sz w:val="16"/>
          <w:lang w:val="en-US" w:bidi="en-US"/>
        </w:rPr>
        <w:t xml:space="preserve"> </w:t>
      </w:r>
    </w:p>
    <w:p w14:paraId="6CD745D4" w14:textId="0A81DBAC" w:rsidR="00BB74B8" w:rsidRPr="00C67810" w:rsidRDefault="008E5CEB">
      <w:pPr>
        <w:pStyle w:val="ListParagraph"/>
        <w:numPr>
          <w:ilvl w:val="3"/>
          <w:numId w:val="6"/>
        </w:numPr>
        <w:tabs>
          <w:tab w:val="left" w:pos="661"/>
        </w:tabs>
        <w:spacing w:line="247" w:lineRule="auto"/>
        <w:ind w:left="197" w:right="220" w:hanging="1"/>
        <w:jc w:val="both"/>
        <w:rPr>
          <w:sz w:val="16"/>
          <w:lang w:val="en-US"/>
        </w:rPr>
      </w:pPr>
      <w:r w:rsidRPr="00C67810">
        <w:rPr>
          <w:sz w:val="16"/>
          <w:lang w:val="en-US" w:bidi="en-US"/>
        </w:rPr>
        <w:t xml:space="preserve">The </w:t>
      </w:r>
      <w:r w:rsidR="00B152A1">
        <w:rPr>
          <w:sz w:val="16"/>
          <w:lang w:val="en-US" w:bidi="en-US"/>
        </w:rPr>
        <w:t>Collateral</w:t>
      </w:r>
      <w:r w:rsidRPr="00C67810">
        <w:rPr>
          <w:sz w:val="16"/>
          <w:lang w:val="en-US" w:bidi="en-US"/>
        </w:rPr>
        <w:t xml:space="preserve"> has not been damaged in any way since the last state technical inspection or inspection of the technical condition, and the </w:t>
      </w:r>
      <w:r w:rsidR="00B152A1">
        <w:rPr>
          <w:sz w:val="16"/>
          <w:lang w:val="en-US" w:bidi="en-US"/>
        </w:rPr>
        <w:t>Collateral</w:t>
      </w:r>
      <w:r w:rsidRPr="00C67810">
        <w:rPr>
          <w:sz w:val="16"/>
          <w:lang w:val="en-US" w:bidi="en-US"/>
        </w:rPr>
        <w:t xml:space="preserve"> has not been </w:t>
      </w:r>
      <w:r w:rsidRPr="00C67810">
        <w:rPr>
          <w:w w:val="95"/>
          <w:sz w:val="16"/>
          <w:lang w:val="en-US" w:bidi="en-US"/>
        </w:rPr>
        <w:t xml:space="preserve">involved in a traffic accident or, if the above conditions are not met, all failures and damages have been remedied and the condition of the </w:t>
      </w:r>
      <w:r w:rsidR="00B152A1">
        <w:rPr>
          <w:w w:val="95"/>
          <w:sz w:val="16"/>
          <w:lang w:val="en-US" w:bidi="en-US"/>
        </w:rPr>
        <w:t>Collateral</w:t>
      </w:r>
      <w:r w:rsidRPr="00C67810">
        <w:rPr>
          <w:w w:val="95"/>
          <w:sz w:val="16"/>
          <w:lang w:val="en-US" w:bidi="en-US"/>
        </w:rPr>
        <w:t xml:space="preserve"> has been restored to a condition at least equal to the condition that the </w:t>
      </w:r>
      <w:r w:rsidR="00B152A1">
        <w:rPr>
          <w:w w:val="95"/>
          <w:sz w:val="16"/>
          <w:lang w:val="en-US" w:bidi="en-US"/>
        </w:rPr>
        <w:t>Collateral</w:t>
      </w:r>
      <w:r w:rsidRPr="00C67810">
        <w:rPr>
          <w:w w:val="95"/>
          <w:sz w:val="16"/>
          <w:lang w:val="en-US" w:bidi="en-US"/>
        </w:rPr>
        <w:t xml:space="preserve"> was at the time of the last national technical inspection or inspection of the technical condition</w:t>
      </w:r>
      <w:r w:rsidRPr="00C67810">
        <w:rPr>
          <w:sz w:val="16"/>
          <w:lang w:val="en-US" w:bidi="en-US"/>
        </w:rPr>
        <w:t>;</w:t>
      </w:r>
    </w:p>
    <w:p w14:paraId="199ECB95" w14:textId="2F672952" w:rsidR="00BB74B8" w:rsidRPr="00C67810" w:rsidRDefault="008E5CEB">
      <w:pPr>
        <w:pStyle w:val="ListParagraph"/>
        <w:numPr>
          <w:ilvl w:val="3"/>
          <w:numId w:val="6"/>
        </w:numPr>
        <w:tabs>
          <w:tab w:val="left" w:pos="662"/>
        </w:tabs>
        <w:spacing w:before="3" w:line="244" w:lineRule="auto"/>
        <w:ind w:left="196" w:right="219" w:firstLine="0"/>
        <w:jc w:val="both"/>
        <w:rPr>
          <w:sz w:val="16"/>
          <w:lang w:val="en-US"/>
        </w:rPr>
      </w:pPr>
      <w:r w:rsidRPr="00C67810">
        <w:rPr>
          <w:w w:val="95"/>
          <w:sz w:val="16"/>
          <w:lang w:val="en-US" w:bidi="en-US"/>
        </w:rPr>
        <w:lastRenderedPageBreak/>
        <w:t xml:space="preserve">The Borrower has provided the Lender with all relevant information on the condition of the </w:t>
      </w:r>
      <w:r w:rsidR="00B152A1">
        <w:rPr>
          <w:w w:val="95"/>
          <w:sz w:val="16"/>
          <w:lang w:val="en-US" w:bidi="en-US"/>
        </w:rPr>
        <w:t>Collateral</w:t>
      </w:r>
      <w:r w:rsidRPr="00C67810">
        <w:rPr>
          <w:w w:val="95"/>
          <w:sz w:val="16"/>
          <w:lang w:val="en-US" w:bidi="en-US"/>
        </w:rPr>
        <w:t xml:space="preserve"> and the information provided or</w:t>
      </w:r>
      <w:r w:rsidRPr="00C67810">
        <w:rPr>
          <w:sz w:val="16"/>
          <w:lang w:val="en-US" w:bidi="en-US"/>
        </w:rPr>
        <w:t xml:space="preserve"> the documents provided by the Borrower to the Lender in this regard are true and reflect the actual </w:t>
      </w:r>
      <w:proofErr w:type="gramStart"/>
      <w:r w:rsidRPr="00C67810">
        <w:rPr>
          <w:sz w:val="16"/>
          <w:lang w:val="en-US" w:bidi="en-US"/>
        </w:rPr>
        <w:t>situation;</w:t>
      </w:r>
      <w:proofErr w:type="gramEnd"/>
    </w:p>
    <w:p w14:paraId="7BF4C674" w14:textId="77777777" w:rsidR="00BB74B8" w:rsidRPr="00C67810" w:rsidRDefault="00BB74B8">
      <w:pPr>
        <w:spacing w:line="244" w:lineRule="auto"/>
        <w:jc w:val="both"/>
        <w:rPr>
          <w:sz w:val="16"/>
          <w:lang w:val="en-US"/>
        </w:rPr>
        <w:sectPr w:rsidR="00BB74B8" w:rsidRPr="00C67810">
          <w:pgSz w:w="11900" w:h="16840"/>
          <w:pgMar w:top="460" w:right="460" w:bottom="1120" w:left="440" w:header="0" w:footer="933" w:gutter="0"/>
          <w:cols w:space="720"/>
        </w:sectPr>
      </w:pPr>
    </w:p>
    <w:p w14:paraId="786E3A3C" w14:textId="228C78E0" w:rsidR="00BB74B8" w:rsidRPr="00C67810" w:rsidRDefault="008E5CEB">
      <w:pPr>
        <w:pStyle w:val="ListParagraph"/>
        <w:numPr>
          <w:ilvl w:val="3"/>
          <w:numId w:val="6"/>
        </w:numPr>
        <w:tabs>
          <w:tab w:val="left" w:pos="662"/>
        </w:tabs>
        <w:spacing w:before="71" w:line="249" w:lineRule="auto"/>
        <w:ind w:left="196" w:right="214" w:firstLine="0"/>
        <w:jc w:val="both"/>
        <w:rPr>
          <w:sz w:val="16"/>
          <w:lang w:val="en-US"/>
        </w:rPr>
      </w:pPr>
      <w:r w:rsidRPr="00C67810">
        <w:rPr>
          <w:spacing w:val="-1"/>
          <w:sz w:val="16"/>
          <w:lang w:val="en-US" w:bidi="en-US"/>
        </w:rPr>
        <w:lastRenderedPageBreak/>
        <w:t xml:space="preserve">The Borrower </w:t>
      </w:r>
      <w:proofErr w:type="gramStart"/>
      <w:r w:rsidRPr="00C67810">
        <w:rPr>
          <w:spacing w:val="-1"/>
          <w:sz w:val="16"/>
          <w:lang w:val="en-US" w:bidi="en-US"/>
        </w:rPr>
        <w:t>is aware of the fact that</w:t>
      </w:r>
      <w:proofErr w:type="gramEnd"/>
      <w:r w:rsidRPr="00C67810">
        <w:rPr>
          <w:spacing w:val="-1"/>
          <w:sz w:val="16"/>
          <w:lang w:val="en-US" w:bidi="en-US"/>
        </w:rPr>
        <w:t xml:space="preserve"> the validity of the </w:t>
      </w:r>
      <w:r w:rsidR="00B152A1">
        <w:rPr>
          <w:spacing w:val="-1"/>
          <w:sz w:val="16"/>
          <w:lang w:val="en-US" w:bidi="en-US"/>
        </w:rPr>
        <w:t>Collateral</w:t>
      </w:r>
      <w:r w:rsidRPr="00C67810">
        <w:rPr>
          <w:spacing w:val="-1"/>
          <w:sz w:val="16"/>
          <w:lang w:val="en-US" w:bidi="en-US"/>
        </w:rPr>
        <w:t xml:space="preserve"> Agreement and the correct performance of the Borrower's obligations provided therein is a prerequisite for the continued validity of the Loan Agreement</w:t>
      </w:r>
      <w:r w:rsidR="00B152A1">
        <w:rPr>
          <w:spacing w:val="-1"/>
          <w:sz w:val="16"/>
          <w:lang w:val="en-US" w:bidi="en-US"/>
        </w:rPr>
        <w:t>,</w:t>
      </w:r>
      <w:r w:rsidRPr="00C67810">
        <w:rPr>
          <w:spacing w:val="-1"/>
          <w:sz w:val="16"/>
          <w:lang w:val="en-US" w:bidi="en-US"/>
        </w:rPr>
        <w:t xml:space="preserve"> and a breach of the obligations set out in the </w:t>
      </w:r>
      <w:r w:rsidR="00B152A1">
        <w:rPr>
          <w:spacing w:val="-1"/>
          <w:sz w:val="16"/>
          <w:lang w:val="en-US" w:bidi="en-US"/>
        </w:rPr>
        <w:t>Collateral</w:t>
      </w:r>
      <w:r w:rsidRPr="00C67810">
        <w:rPr>
          <w:spacing w:val="-1"/>
          <w:sz w:val="16"/>
          <w:lang w:val="en-US" w:bidi="en-US"/>
        </w:rPr>
        <w:t xml:space="preserve"> Agreement also constitutes a breach of the Loan Agreement, which gives the Lender, among other things, the right to cancel the Loan Agreement.</w:t>
      </w:r>
    </w:p>
    <w:p w14:paraId="37BD17CB" w14:textId="77777777" w:rsidR="00BB74B8" w:rsidRPr="00C67810" w:rsidRDefault="008E5CEB">
      <w:pPr>
        <w:pStyle w:val="Heading2"/>
        <w:numPr>
          <w:ilvl w:val="1"/>
          <w:numId w:val="6"/>
        </w:numPr>
        <w:tabs>
          <w:tab w:val="left" w:pos="374"/>
        </w:tabs>
        <w:spacing w:line="181" w:lineRule="exact"/>
        <w:ind w:left="373" w:hanging="174"/>
        <w:jc w:val="both"/>
        <w:rPr>
          <w:lang w:val="en-US"/>
        </w:rPr>
      </w:pPr>
      <w:r w:rsidRPr="00C67810">
        <w:rPr>
          <w:w w:val="90"/>
          <w:lang w:val="en-US" w:bidi="en-US"/>
        </w:rPr>
        <w:t>Rights and Obligations of the Borrower</w:t>
      </w:r>
    </w:p>
    <w:p w14:paraId="6C46944B" w14:textId="39D05C82" w:rsidR="00BB74B8" w:rsidRPr="00C67810" w:rsidRDefault="008E5CEB">
      <w:pPr>
        <w:pStyle w:val="ListParagraph"/>
        <w:numPr>
          <w:ilvl w:val="2"/>
          <w:numId w:val="6"/>
        </w:numPr>
        <w:tabs>
          <w:tab w:val="left" w:pos="509"/>
        </w:tabs>
        <w:spacing w:before="8"/>
        <w:ind w:left="508" w:hanging="308"/>
        <w:jc w:val="both"/>
        <w:rPr>
          <w:sz w:val="16"/>
          <w:lang w:val="en-US"/>
        </w:rPr>
      </w:pPr>
      <w:r w:rsidRPr="00C67810">
        <w:rPr>
          <w:w w:val="95"/>
          <w:sz w:val="16"/>
          <w:lang w:val="en-US" w:bidi="en-US"/>
        </w:rPr>
        <w:t xml:space="preserve">In addition to other obligations set forth in the </w:t>
      </w:r>
      <w:r w:rsidR="00B152A1">
        <w:rPr>
          <w:w w:val="95"/>
          <w:sz w:val="16"/>
          <w:lang w:val="en-US" w:bidi="en-US"/>
        </w:rPr>
        <w:t>Collateral</w:t>
      </w:r>
      <w:r w:rsidRPr="00C67810">
        <w:rPr>
          <w:w w:val="95"/>
          <w:sz w:val="16"/>
          <w:lang w:val="en-US" w:bidi="en-US"/>
        </w:rPr>
        <w:t xml:space="preserve"> Agreement, the Borrower undertakes:</w:t>
      </w:r>
    </w:p>
    <w:p w14:paraId="6AB4015F" w14:textId="1A52D4E8" w:rsidR="00BB74B8" w:rsidRPr="00C67810" w:rsidRDefault="008E5CEB">
      <w:pPr>
        <w:pStyle w:val="ListParagraph"/>
        <w:numPr>
          <w:ilvl w:val="3"/>
          <w:numId w:val="6"/>
        </w:numPr>
        <w:tabs>
          <w:tab w:val="left" w:pos="662"/>
        </w:tabs>
        <w:spacing w:before="4" w:line="247" w:lineRule="auto"/>
        <w:ind w:left="194" w:right="208" w:firstLine="6"/>
        <w:jc w:val="both"/>
        <w:rPr>
          <w:sz w:val="16"/>
          <w:lang w:val="en-US"/>
        </w:rPr>
      </w:pPr>
      <w:r w:rsidRPr="00C67810">
        <w:rPr>
          <w:sz w:val="16"/>
          <w:lang w:val="en-US" w:bidi="en-US"/>
        </w:rPr>
        <w:t xml:space="preserve">pay all costs relating to the performance of the </w:t>
      </w:r>
      <w:r w:rsidR="00B152A1">
        <w:rPr>
          <w:sz w:val="16"/>
          <w:lang w:val="en-US" w:bidi="en-US"/>
        </w:rPr>
        <w:t>Collateral</w:t>
      </w:r>
      <w:r w:rsidRPr="00C67810">
        <w:rPr>
          <w:sz w:val="16"/>
          <w:lang w:val="en-US" w:bidi="en-US"/>
        </w:rPr>
        <w:t xml:space="preserve"> Agreement, among other things, costs and expenses related to the transfer of ownership of the </w:t>
      </w:r>
      <w:r w:rsidR="00B152A1">
        <w:rPr>
          <w:sz w:val="16"/>
          <w:lang w:val="en-US" w:bidi="en-US"/>
        </w:rPr>
        <w:t>Collateral</w:t>
      </w:r>
      <w:r w:rsidRPr="00C67810">
        <w:rPr>
          <w:sz w:val="16"/>
          <w:lang w:val="en-US" w:bidi="en-US"/>
        </w:rPr>
        <w:t>, registration</w:t>
      </w:r>
      <w:r w:rsidR="00B152A1">
        <w:rPr>
          <w:sz w:val="16"/>
          <w:lang w:val="en-US" w:bidi="en-US"/>
        </w:rPr>
        <w:t>,</w:t>
      </w:r>
      <w:r w:rsidRPr="00C67810">
        <w:rPr>
          <w:sz w:val="16"/>
          <w:lang w:val="en-US" w:bidi="en-US"/>
        </w:rPr>
        <w:t xml:space="preserve"> and change of the registry data, insurance, and technical inspections, among other things, state fees and other fees, as well as the costs related </w:t>
      </w:r>
      <w:proofErr w:type="spellStart"/>
      <w:r w:rsidRPr="00C67810">
        <w:rPr>
          <w:sz w:val="16"/>
          <w:lang w:val="en-US" w:bidi="en-US"/>
        </w:rPr>
        <w:t>o</w:t>
      </w:r>
      <w:proofErr w:type="spellEnd"/>
      <w:r w:rsidRPr="00C67810">
        <w:rPr>
          <w:sz w:val="16"/>
          <w:lang w:val="en-US" w:bidi="en-US"/>
        </w:rPr>
        <w:t xml:space="preserve"> the sale of the </w:t>
      </w:r>
      <w:r w:rsidR="00B152A1">
        <w:rPr>
          <w:sz w:val="16"/>
          <w:lang w:val="en-US" w:bidi="en-US"/>
        </w:rPr>
        <w:t>Collateral</w:t>
      </w:r>
      <w:r w:rsidRPr="00C67810">
        <w:rPr>
          <w:sz w:val="16"/>
          <w:lang w:val="en-US" w:bidi="en-US"/>
        </w:rPr>
        <w:t xml:space="preserve"> (inter alia, the cost of </w:t>
      </w:r>
      <w:r w:rsidRPr="00C67810">
        <w:rPr>
          <w:spacing w:val="-1"/>
          <w:sz w:val="16"/>
          <w:lang w:val="en-US" w:bidi="en-US"/>
        </w:rPr>
        <w:t xml:space="preserve">the obtaining of the direct ownership of the </w:t>
      </w:r>
      <w:r w:rsidR="00B152A1">
        <w:rPr>
          <w:spacing w:val="-1"/>
          <w:sz w:val="16"/>
          <w:lang w:val="en-US" w:bidi="en-US"/>
        </w:rPr>
        <w:t>Collateral</w:t>
      </w:r>
      <w:r w:rsidRPr="00C67810">
        <w:rPr>
          <w:sz w:val="16"/>
          <w:lang w:val="en-US" w:bidi="en-US"/>
        </w:rPr>
        <w:t xml:space="preserve">, the valuation and transfer of the </w:t>
      </w:r>
      <w:r w:rsidR="00B152A1">
        <w:rPr>
          <w:sz w:val="16"/>
          <w:lang w:val="en-US" w:bidi="en-US"/>
        </w:rPr>
        <w:t>Collateral</w:t>
      </w:r>
      <w:r w:rsidRPr="00C67810">
        <w:rPr>
          <w:sz w:val="16"/>
          <w:lang w:val="en-US" w:bidi="en-US"/>
        </w:rPr>
        <w:t xml:space="preserve">, including repair and cleaning costs, parking costs and brokerage and other fees related to the sale) and legal costs related to the settlement of disputes arising from the </w:t>
      </w:r>
      <w:r w:rsidR="00B152A1">
        <w:rPr>
          <w:sz w:val="16"/>
          <w:lang w:val="en-US" w:bidi="en-US"/>
        </w:rPr>
        <w:t>Collateral</w:t>
      </w:r>
      <w:r w:rsidRPr="00C67810">
        <w:rPr>
          <w:sz w:val="16"/>
          <w:lang w:val="en-US" w:bidi="en-US"/>
        </w:rPr>
        <w:t xml:space="preserve"> Agreement. Regardless of the basis on which the </w:t>
      </w:r>
      <w:r w:rsidRPr="00C67810">
        <w:rPr>
          <w:spacing w:val="-1"/>
          <w:sz w:val="16"/>
          <w:lang w:val="en-US" w:bidi="en-US"/>
        </w:rPr>
        <w:t xml:space="preserve">Lender is entitled to obtain direct possession of the </w:t>
      </w:r>
      <w:r w:rsidR="00B152A1">
        <w:rPr>
          <w:spacing w:val="-1"/>
          <w:sz w:val="16"/>
          <w:lang w:val="en-US" w:bidi="en-US"/>
        </w:rPr>
        <w:t>Collateral</w:t>
      </w:r>
      <w:r w:rsidRPr="00C67810">
        <w:rPr>
          <w:spacing w:val="-1"/>
          <w:sz w:val="16"/>
          <w:lang w:val="en-US" w:bidi="en-US"/>
        </w:rPr>
        <w:t>, the</w:t>
      </w:r>
      <w:r w:rsidRPr="00C67810">
        <w:rPr>
          <w:sz w:val="16"/>
          <w:lang w:val="en-US" w:bidi="en-US"/>
        </w:rPr>
        <w:t xml:space="preserve"> Borrower shall pay the costs incurred by the Lender to obtain direct possession of the </w:t>
      </w:r>
      <w:r w:rsidR="00B152A1">
        <w:rPr>
          <w:sz w:val="16"/>
          <w:lang w:val="en-US" w:bidi="en-US"/>
        </w:rPr>
        <w:t>Collateral</w:t>
      </w:r>
      <w:r w:rsidRPr="00C67810">
        <w:rPr>
          <w:sz w:val="16"/>
          <w:lang w:val="en-US" w:bidi="en-US"/>
        </w:rPr>
        <w:t xml:space="preserve">, parking costs for the </w:t>
      </w:r>
      <w:r w:rsidR="00B152A1">
        <w:rPr>
          <w:sz w:val="16"/>
          <w:lang w:val="en-US" w:bidi="en-US"/>
        </w:rPr>
        <w:t>Collateral,</w:t>
      </w:r>
      <w:r w:rsidRPr="00C67810">
        <w:rPr>
          <w:sz w:val="16"/>
          <w:lang w:val="en-US" w:bidi="en-US"/>
        </w:rPr>
        <w:t xml:space="preserve"> and costs related to the sale of the </w:t>
      </w:r>
      <w:r w:rsidR="00B152A1">
        <w:rPr>
          <w:sz w:val="16"/>
          <w:lang w:val="en-US" w:bidi="en-US"/>
        </w:rPr>
        <w:t>Collateral</w:t>
      </w:r>
      <w:r w:rsidRPr="00C67810">
        <w:rPr>
          <w:sz w:val="16"/>
          <w:lang w:val="en-US" w:bidi="en-US"/>
        </w:rPr>
        <w:t xml:space="preserve"> in accordance with the Lender's price </w:t>
      </w:r>
      <w:proofErr w:type="gramStart"/>
      <w:r w:rsidRPr="00C67810">
        <w:rPr>
          <w:sz w:val="16"/>
          <w:lang w:val="en-US" w:bidi="en-US"/>
        </w:rPr>
        <w:t>list;</w:t>
      </w:r>
      <w:proofErr w:type="gramEnd"/>
    </w:p>
    <w:p w14:paraId="16A58ABB" w14:textId="101F36AF" w:rsidR="00BB74B8" w:rsidRPr="00C67810" w:rsidRDefault="008E5CEB">
      <w:pPr>
        <w:pStyle w:val="ListParagraph"/>
        <w:numPr>
          <w:ilvl w:val="3"/>
          <w:numId w:val="6"/>
        </w:numPr>
        <w:tabs>
          <w:tab w:val="left" w:pos="686"/>
        </w:tabs>
        <w:spacing w:before="5" w:line="247" w:lineRule="auto"/>
        <w:ind w:left="194" w:right="212" w:firstLine="6"/>
        <w:jc w:val="both"/>
        <w:rPr>
          <w:sz w:val="16"/>
          <w:lang w:val="en-US"/>
        </w:rPr>
      </w:pPr>
      <w:r w:rsidRPr="00C67810">
        <w:rPr>
          <w:sz w:val="16"/>
          <w:lang w:val="en-US" w:bidi="en-US"/>
        </w:rPr>
        <w:t xml:space="preserve">duly comply with all the terms and conditions of the Loan Agreement secured by the </w:t>
      </w:r>
      <w:r w:rsidR="00B152A1">
        <w:rPr>
          <w:sz w:val="16"/>
          <w:lang w:val="en-US" w:bidi="en-US"/>
        </w:rPr>
        <w:t>Collateral</w:t>
      </w:r>
      <w:r w:rsidRPr="00C67810">
        <w:rPr>
          <w:sz w:val="16"/>
          <w:lang w:val="en-US" w:bidi="en-US"/>
        </w:rPr>
        <w:t xml:space="preserve"> Agreement. </w:t>
      </w:r>
      <w:r w:rsidRPr="00C67810">
        <w:rPr>
          <w:w w:val="90"/>
          <w:sz w:val="16"/>
          <w:lang w:val="en-US" w:bidi="en-US"/>
        </w:rPr>
        <w:t>The Parties have agreed</w:t>
      </w:r>
      <w:r w:rsidR="00B152A1">
        <w:rPr>
          <w:w w:val="90"/>
          <w:sz w:val="16"/>
          <w:lang w:val="en-US" w:bidi="en-US"/>
        </w:rPr>
        <w:t>,</w:t>
      </w:r>
      <w:r w:rsidRPr="00C67810">
        <w:rPr>
          <w:w w:val="90"/>
          <w:sz w:val="16"/>
          <w:lang w:val="en-US" w:bidi="en-US"/>
        </w:rPr>
        <w:t xml:space="preserve"> and the Borrower has understood that the breach of the Borrower's obligations arising from the Loan Agreement shall also be considered a breach of the </w:t>
      </w:r>
      <w:r w:rsidR="00B152A1">
        <w:rPr>
          <w:w w:val="90"/>
          <w:sz w:val="16"/>
          <w:lang w:val="en-US" w:bidi="en-US"/>
        </w:rPr>
        <w:t>Collateral</w:t>
      </w:r>
      <w:r w:rsidRPr="00C67810">
        <w:rPr>
          <w:w w:val="90"/>
          <w:sz w:val="16"/>
          <w:lang w:val="en-US" w:bidi="en-US"/>
        </w:rPr>
        <w:t xml:space="preserve"> Agreement, which entitles the Lender to</w:t>
      </w:r>
      <w:r w:rsidRPr="00C67810">
        <w:rPr>
          <w:sz w:val="16"/>
          <w:lang w:val="en-US" w:bidi="en-US"/>
        </w:rPr>
        <w:t xml:space="preserve"> use all legal remedies arising from the breach of the </w:t>
      </w:r>
      <w:r w:rsidR="00B152A1">
        <w:rPr>
          <w:sz w:val="16"/>
          <w:lang w:val="en-US" w:bidi="en-US"/>
        </w:rPr>
        <w:t>Collateral</w:t>
      </w:r>
      <w:r w:rsidRPr="00C67810">
        <w:rPr>
          <w:sz w:val="16"/>
          <w:lang w:val="en-US" w:bidi="en-US"/>
        </w:rPr>
        <w:t xml:space="preserve"> </w:t>
      </w:r>
      <w:proofErr w:type="gramStart"/>
      <w:r w:rsidRPr="00C67810">
        <w:rPr>
          <w:sz w:val="16"/>
          <w:lang w:val="en-US" w:bidi="en-US"/>
        </w:rPr>
        <w:t>Agreement;</w:t>
      </w:r>
      <w:proofErr w:type="gramEnd"/>
    </w:p>
    <w:p w14:paraId="67C7ED04" w14:textId="3F3CDFBF" w:rsidR="00BB74B8" w:rsidRPr="00C67810" w:rsidRDefault="008E5CEB">
      <w:pPr>
        <w:pStyle w:val="ListParagraph"/>
        <w:numPr>
          <w:ilvl w:val="3"/>
          <w:numId w:val="6"/>
        </w:numPr>
        <w:tabs>
          <w:tab w:val="left" w:pos="659"/>
        </w:tabs>
        <w:spacing w:before="3" w:line="244" w:lineRule="auto"/>
        <w:ind w:left="196" w:right="205" w:firstLine="4"/>
        <w:jc w:val="both"/>
        <w:rPr>
          <w:sz w:val="16"/>
          <w:lang w:val="en-US"/>
        </w:rPr>
      </w:pPr>
      <w:r w:rsidRPr="00C67810">
        <w:rPr>
          <w:w w:val="95"/>
          <w:sz w:val="16"/>
          <w:lang w:val="en-US" w:bidi="en-US"/>
        </w:rPr>
        <w:t xml:space="preserve">use the </w:t>
      </w:r>
      <w:r w:rsidR="00B152A1">
        <w:rPr>
          <w:w w:val="95"/>
          <w:sz w:val="16"/>
          <w:lang w:val="en-US" w:bidi="en-US"/>
        </w:rPr>
        <w:t>Collateral</w:t>
      </w:r>
      <w:r w:rsidRPr="00C67810">
        <w:rPr>
          <w:w w:val="95"/>
          <w:sz w:val="16"/>
          <w:lang w:val="en-US" w:bidi="en-US"/>
        </w:rPr>
        <w:t xml:space="preserve"> prudently, responsibly</w:t>
      </w:r>
      <w:r w:rsidR="00B152A1">
        <w:rPr>
          <w:w w:val="95"/>
          <w:sz w:val="16"/>
          <w:lang w:val="en-US" w:bidi="en-US"/>
        </w:rPr>
        <w:t>,</w:t>
      </w:r>
      <w:r w:rsidRPr="00C67810">
        <w:rPr>
          <w:w w:val="95"/>
          <w:sz w:val="16"/>
          <w:lang w:val="en-US" w:bidi="en-US"/>
        </w:rPr>
        <w:t xml:space="preserve"> and in accordance with the purpose and technical peculiarities, observing the</w:t>
      </w:r>
      <w:r w:rsidRPr="00C67810">
        <w:rPr>
          <w:sz w:val="16"/>
          <w:lang w:val="en-US" w:bidi="en-US"/>
        </w:rPr>
        <w:t xml:space="preserve"> requirements established by the manufacturer and the Lender and the instructions for use and maintenance set out in the technical documentation or </w:t>
      </w:r>
      <w:r w:rsidR="00B152A1">
        <w:rPr>
          <w:sz w:val="16"/>
          <w:lang w:val="en-US" w:bidi="en-US"/>
        </w:rPr>
        <w:t>an</w:t>
      </w:r>
      <w:r w:rsidRPr="00C67810">
        <w:rPr>
          <w:sz w:val="16"/>
          <w:lang w:val="en-US" w:bidi="en-US"/>
        </w:rPr>
        <w:t xml:space="preserve">other </w:t>
      </w:r>
      <w:proofErr w:type="gramStart"/>
      <w:r w:rsidRPr="00C67810">
        <w:rPr>
          <w:sz w:val="16"/>
          <w:lang w:val="en-US" w:bidi="en-US"/>
        </w:rPr>
        <w:t>document;</w:t>
      </w:r>
      <w:proofErr w:type="gramEnd"/>
    </w:p>
    <w:p w14:paraId="7BDC9E6C" w14:textId="1924834C" w:rsidR="00BB74B8" w:rsidRPr="00C67810" w:rsidRDefault="008E5CEB">
      <w:pPr>
        <w:pStyle w:val="ListParagraph"/>
        <w:numPr>
          <w:ilvl w:val="3"/>
          <w:numId w:val="6"/>
        </w:numPr>
        <w:tabs>
          <w:tab w:val="left" w:pos="638"/>
        </w:tabs>
        <w:spacing w:before="4" w:line="249" w:lineRule="auto"/>
        <w:ind w:left="196" w:right="219" w:firstLine="4"/>
        <w:jc w:val="both"/>
        <w:rPr>
          <w:sz w:val="16"/>
          <w:lang w:val="en-US"/>
        </w:rPr>
      </w:pPr>
      <w:r w:rsidRPr="00C67810">
        <w:rPr>
          <w:spacing w:val="-1"/>
          <w:sz w:val="16"/>
          <w:lang w:val="en-US" w:bidi="en-US"/>
        </w:rPr>
        <w:t>make all reasonable</w:t>
      </w:r>
      <w:r w:rsidRPr="00C67810">
        <w:rPr>
          <w:sz w:val="16"/>
          <w:lang w:val="en-US" w:bidi="en-US"/>
        </w:rPr>
        <w:t xml:space="preserve"> efforts to prevent any damage, destruction, loss, theft</w:t>
      </w:r>
      <w:r w:rsidR="00B152A1">
        <w:rPr>
          <w:sz w:val="16"/>
          <w:lang w:val="en-US" w:bidi="en-US"/>
        </w:rPr>
        <w:t>,</w:t>
      </w:r>
      <w:r w:rsidRPr="00C67810">
        <w:rPr>
          <w:sz w:val="16"/>
          <w:lang w:val="en-US" w:bidi="en-US"/>
        </w:rPr>
        <w:t xml:space="preserve"> or other impairment of the </w:t>
      </w:r>
      <w:proofErr w:type="gramStart"/>
      <w:r w:rsidR="00B152A1">
        <w:rPr>
          <w:sz w:val="16"/>
          <w:lang w:val="en-US" w:bidi="en-US"/>
        </w:rPr>
        <w:t>Collateral</w:t>
      </w:r>
      <w:r w:rsidRPr="00C67810">
        <w:rPr>
          <w:sz w:val="16"/>
          <w:lang w:val="en-US" w:bidi="en-US"/>
        </w:rPr>
        <w:t>;</w:t>
      </w:r>
      <w:proofErr w:type="gramEnd"/>
    </w:p>
    <w:p w14:paraId="59B68B9F" w14:textId="7D75D688" w:rsidR="00BB74B8" w:rsidRPr="00C67810" w:rsidRDefault="008E5CEB">
      <w:pPr>
        <w:pStyle w:val="ListParagraph"/>
        <w:numPr>
          <w:ilvl w:val="3"/>
          <w:numId w:val="6"/>
        </w:numPr>
        <w:tabs>
          <w:tab w:val="left" w:pos="650"/>
        </w:tabs>
        <w:spacing w:line="249" w:lineRule="auto"/>
        <w:ind w:left="197" w:right="250" w:firstLine="3"/>
        <w:jc w:val="both"/>
        <w:rPr>
          <w:sz w:val="16"/>
          <w:lang w:val="en-US"/>
        </w:rPr>
      </w:pPr>
      <w:r w:rsidRPr="00C67810">
        <w:rPr>
          <w:w w:val="95"/>
          <w:sz w:val="16"/>
          <w:lang w:val="en-US" w:bidi="en-US"/>
        </w:rPr>
        <w:t xml:space="preserve">to keep the </w:t>
      </w:r>
      <w:r w:rsidR="00B152A1">
        <w:rPr>
          <w:w w:val="95"/>
          <w:sz w:val="16"/>
          <w:lang w:val="en-US" w:bidi="en-US"/>
        </w:rPr>
        <w:t>Collateral</w:t>
      </w:r>
      <w:r w:rsidRPr="00C67810">
        <w:rPr>
          <w:w w:val="95"/>
          <w:sz w:val="16"/>
          <w:lang w:val="en-US" w:bidi="en-US"/>
        </w:rPr>
        <w:t xml:space="preserve"> in at least the same good condition as it was at the time of concluding the </w:t>
      </w:r>
      <w:r w:rsidR="00B152A1">
        <w:rPr>
          <w:w w:val="95"/>
          <w:sz w:val="16"/>
          <w:lang w:val="en-US" w:bidi="en-US"/>
        </w:rPr>
        <w:t>Collateral</w:t>
      </w:r>
      <w:r w:rsidRPr="00C67810">
        <w:rPr>
          <w:w w:val="95"/>
          <w:sz w:val="16"/>
          <w:lang w:val="en-US" w:bidi="en-US"/>
        </w:rPr>
        <w:t xml:space="preserve"> Agreement during the term of the </w:t>
      </w:r>
      <w:r w:rsidR="00B152A1">
        <w:rPr>
          <w:w w:val="95"/>
          <w:sz w:val="16"/>
          <w:lang w:val="en-US" w:bidi="en-US"/>
        </w:rPr>
        <w:t>Collateral</w:t>
      </w:r>
      <w:r w:rsidRPr="00C67810">
        <w:rPr>
          <w:w w:val="95"/>
          <w:sz w:val="16"/>
          <w:lang w:val="en-US" w:bidi="en-US"/>
        </w:rPr>
        <w:t xml:space="preserve"> Agreement and to immediately</w:t>
      </w:r>
      <w:r w:rsidRPr="00C67810">
        <w:rPr>
          <w:sz w:val="16"/>
          <w:lang w:val="en-US" w:bidi="en-US"/>
        </w:rPr>
        <w:t xml:space="preserve"> eliminate any damage to the </w:t>
      </w:r>
      <w:r w:rsidR="00B152A1">
        <w:rPr>
          <w:sz w:val="16"/>
          <w:lang w:val="en-US" w:bidi="en-US"/>
        </w:rPr>
        <w:t>Collateral</w:t>
      </w:r>
      <w:r w:rsidRPr="00C67810">
        <w:rPr>
          <w:sz w:val="16"/>
          <w:lang w:val="en-US" w:bidi="en-US"/>
        </w:rPr>
        <w:t xml:space="preserve"> at its own </w:t>
      </w:r>
      <w:proofErr w:type="gramStart"/>
      <w:r w:rsidRPr="00C67810">
        <w:rPr>
          <w:sz w:val="16"/>
          <w:lang w:val="en-US" w:bidi="en-US"/>
        </w:rPr>
        <w:t>expense;</w:t>
      </w:r>
      <w:proofErr w:type="gramEnd"/>
    </w:p>
    <w:p w14:paraId="4B172C4D" w14:textId="0DDB7172" w:rsidR="00BB74B8" w:rsidRPr="00C67810" w:rsidRDefault="008E5CEB">
      <w:pPr>
        <w:pStyle w:val="ListParagraph"/>
        <w:numPr>
          <w:ilvl w:val="3"/>
          <w:numId w:val="6"/>
        </w:numPr>
        <w:tabs>
          <w:tab w:val="left" w:pos="638"/>
        </w:tabs>
        <w:spacing w:line="249" w:lineRule="auto"/>
        <w:ind w:left="197" w:right="236" w:firstLine="4"/>
        <w:jc w:val="both"/>
        <w:rPr>
          <w:sz w:val="16"/>
          <w:lang w:val="en-US"/>
        </w:rPr>
      </w:pPr>
      <w:r w:rsidRPr="00C67810">
        <w:rPr>
          <w:w w:val="95"/>
          <w:sz w:val="16"/>
          <w:lang w:val="en-US" w:bidi="en-US"/>
        </w:rPr>
        <w:t xml:space="preserve">during the term of the </w:t>
      </w:r>
      <w:r w:rsidR="00B152A1">
        <w:rPr>
          <w:w w:val="95"/>
          <w:sz w:val="16"/>
          <w:lang w:val="en-US" w:bidi="en-US"/>
        </w:rPr>
        <w:t>Collateral</w:t>
      </w:r>
      <w:r w:rsidRPr="00C67810">
        <w:rPr>
          <w:w w:val="95"/>
          <w:sz w:val="16"/>
          <w:lang w:val="en-US" w:bidi="en-US"/>
        </w:rPr>
        <w:t xml:space="preserve"> Agreement, ensure the maintenance of the </w:t>
      </w:r>
      <w:r w:rsidR="00B152A1">
        <w:rPr>
          <w:w w:val="95"/>
          <w:sz w:val="16"/>
          <w:lang w:val="en-US" w:bidi="en-US"/>
        </w:rPr>
        <w:t>Collateral</w:t>
      </w:r>
      <w:r w:rsidRPr="00C67810">
        <w:rPr>
          <w:w w:val="95"/>
          <w:sz w:val="16"/>
          <w:lang w:val="en-US" w:bidi="en-US"/>
        </w:rPr>
        <w:t xml:space="preserve"> by the manufacturer or the Seller of the </w:t>
      </w:r>
      <w:r w:rsidR="00B152A1">
        <w:rPr>
          <w:w w:val="95"/>
          <w:sz w:val="16"/>
          <w:lang w:val="en-US" w:bidi="en-US"/>
        </w:rPr>
        <w:t>Collateral</w:t>
      </w:r>
      <w:r w:rsidRPr="00C67810">
        <w:rPr>
          <w:w w:val="95"/>
          <w:sz w:val="16"/>
          <w:lang w:val="en-US" w:bidi="en-US"/>
        </w:rPr>
        <w:t xml:space="preserve"> on the due dates, to the extent and under the conditions specified in the issued warranty or technical documentation</w:t>
      </w:r>
      <w:r w:rsidR="00B152A1">
        <w:rPr>
          <w:w w:val="95"/>
          <w:sz w:val="16"/>
          <w:lang w:val="en-US" w:bidi="en-US"/>
        </w:rPr>
        <w:t>,</w:t>
      </w:r>
      <w:r w:rsidRPr="00C67810">
        <w:rPr>
          <w:w w:val="95"/>
          <w:sz w:val="16"/>
          <w:lang w:val="en-US" w:bidi="en-US"/>
        </w:rPr>
        <w:t xml:space="preserve"> and provide the Lender with documents certifying the fulfillment of the maintenance </w:t>
      </w:r>
      <w:proofErr w:type="gramStart"/>
      <w:r w:rsidRPr="00C67810">
        <w:rPr>
          <w:w w:val="95"/>
          <w:sz w:val="16"/>
          <w:lang w:val="en-US" w:bidi="en-US"/>
        </w:rPr>
        <w:t>obligation;</w:t>
      </w:r>
      <w:proofErr w:type="gramEnd"/>
    </w:p>
    <w:p w14:paraId="530B6222" w14:textId="455AC29F" w:rsidR="00BB74B8" w:rsidRPr="00C67810" w:rsidRDefault="008E5CEB">
      <w:pPr>
        <w:pStyle w:val="ListParagraph"/>
        <w:numPr>
          <w:ilvl w:val="3"/>
          <w:numId w:val="6"/>
        </w:numPr>
        <w:tabs>
          <w:tab w:val="left" w:pos="672"/>
        </w:tabs>
        <w:spacing w:line="244" w:lineRule="auto"/>
        <w:ind w:left="195" w:right="226" w:firstLine="5"/>
        <w:jc w:val="both"/>
        <w:rPr>
          <w:sz w:val="16"/>
          <w:lang w:val="en-US"/>
        </w:rPr>
      </w:pPr>
      <w:r w:rsidRPr="00C67810">
        <w:rPr>
          <w:spacing w:val="-1"/>
          <w:sz w:val="16"/>
          <w:lang w:val="en-US" w:bidi="en-US"/>
        </w:rPr>
        <w:t xml:space="preserve">ensure that throughout the term of the </w:t>
      </w:r>
      <w:r w:rsidR="00B152A1">
        <w:rPr>
          <w:spacing w:val="-1"/>
          <w:sz w:val="16"/>
          <w:lang w:val="en-US" w:bidi="en-US"/>
        </w:rPr>
        <w:t>Collateral</w:t>
      </w:r>
      <w:r w:rsidRPr="00C67810">
        <w:rPr>
          <w:spacing w:val="-1"/>
          <w:sz w:val="16"/>
          <w:lang w:val="en-US" w:bidi="en-US"/>
        </w:rPr>
        <w:t xml:space="preserve"> Agreement</w:t>
      </w:r>
      <w:r w:rsidR="00B152A1">
        <w:rPr>
          <w:spacing w:val="-1"/>
          <w:sz w:val="16"/>
          <w:lang w:val="en-US" w:bidi="en-US"/>
        </w:rPr>
        <w:t>,</w:t>
      </w:r>
      <w:r w:rsidRPr="00C67810">
        <w:rPr>
          <w:spacing w:val="-1"/>
          <w:sz w:val="16"/>
          <w:lang w:val="en-US" w:bidi="en-US"/>
        </w:rPr>
        <w:t xml:space="preserve"> the </w:t>
      </w:r>
      <w:proofErr w:type="gramStart"/>
      <w:r w:rsidR="00B152A1">
        <w:rPr>
          <w:spacing w:val="-1"/>
          <w:sz w:val="16"/>
          <w:lang w:val="en-US" w:bidi="en-US"/>
        </w:rPr>
        <w:t>Collateral</w:t>
      </w:r>
      <w:r w:rsidRPr="00C67810">
        <w:rPr>
          <w:spacing w:val="-1"/>
          <w:sz w:val="16"/>
          <w:lang w:val="en-US" w:bidi="en-US"/>
        </w:rPr>
        <w:t xml:space="preserve"> </w:t>
      </w:r>
      <w:r w:rsidRPr="00C67810">
        <w:rPr>
          <w:sz w:val="16"/>
          <w:lang w:val="en-US" w:bidi="en-US"/>
        </w:rPr>
        <w:t xml:space="preserve"> complies</w:t>
      </w:r>
      <w:proofErr w:type="gramEnd"/>
      <w:r w:rsidRPr="00C67810">
        <w:rPr>
          <w:sz w:val="16"/>
          <w:lang w:val="en-US" w:bidi="en-US"/>
        </w:rPr>
        <w:t xml:space="preserve"> with the technical requirements established by legislation and has passed the state technical compliance check or technical inspection on time;</w:t>
      </w:r>
    </w:p>
    <w:p w14:paraId="76C09C39" w14:textId="170A8171" w:rsidR="00BB74B8" w:rsidRPr="00C67810" w:rsidRDefault="008E5CEB">
      <w:pPr>
        <w:pStyle w:val="ListParagraph"/>
        <w:numPr>
          <w:ilvl w:val="3"/>
          <w:numId w:val="6"/>
        </w:numPr>
        <w:tabs>
          <w:tab w:val="left" w:pos="638"/>
        </w:tabs>
        <w:spacing w:line="247" w:lineRule="auto"/>
        <w:ind w:left="197" w:right="222" w:firstLine="3"/>
        <w:jc w:val="both"/>
        <w:rPr>
          <w:sz w:val="16"/>
          <w:lang w:val="en-US"/>
        </w:rPr>
      </w:pPr>
      <w:r w:rsidRPr="00C67810">
        <w:rPr>
          <w:w w:val="95"/>
          <w:sz w:val="16"/>
          <w:lang w:val="en-US" w:bidi="en-US"/>
        </w:rPr>
        <w:t>in the event of damage, destruction, loss, theft</w:t>
      </w:r>
      <w:r w:rsidR="00B152A1">
        <w:rPr>
          <w:w w:val="95"/>
          <w:sz w:val="16"/>
          <w:lang w:val="en-US" w:bidi="en-US"/>
        </w:rPr>
        <w:t>,</w:t>
      </w:r>
      <w:r w:rsidRPr="00C67810">
        <w:rPr>
          <w:w w:val="95"/>
          <w:sz w:val="16"/>
          <w:lang w:val="en-US" w:bidi="en-US"/>
        </w:rPr>
        <w:t xml:space="preserve"> or otherwise a significant decrease in the value of the </w:t>
      </w:r>
      <w:r w:rsidR="00B152A1">
        <w:rPr>
          <w:w w:val="95"/>
          <w:sz w:val="16"/>
          <w:lang w:val="en-US" w:bidi="en-US"/>
        </w:rPr>
        <w:t>Collateral</w:t>
      </w:r>
      <w:r w:rsidRPr="00C67810">
        <w:rPr>
          <w:w w:val="95"/>
          <w:sz w:val="16"/>
          <w:lang w:val="en-US" w:bidi="en-US"/>
        </w:rPr>
        <w:t xml:space="preserve"> do as soon as possible all necessary at his/her own expense, to restore the value of the </w:t>
      </w:r>
      <w:r w:rsidR="00B152A1">
        <w:rPr>
          <w:w w:val="95"/>
          <w:sz w:val="16"/>
          <w:lang w:val="en-US" w:bidi="en-US"/>
        </w:rPr>
        <w:t>Collateral</w:t>
      </w:r>
      <w:r w:rsidRPr="00C67810">
        <w:rPr>
          <w:w w:val="95"/>
          <w:sz w:val="16"/>
          <w:lang w:val="en-US" w:bidi="en-US"/>
        </w:rPr>
        <w:t xml:space="preserve"> or replace the </w:t>
      </w:r>
      <w:r w:rsidR="00B152A1">
        <w:rPr>
          <w:w w:val="95"/>
          <w:sz w:val="16"/>
          <w:lang w:val="en-US" w:bidi="en-US"/>
        </w:rPr>
        <w:t>Collateral</w:t>
      </w:r>
      <w:r w:rsidRPr="00C67810">
        <w:rPr>
          <w:w w:val="95"/>
          <w:sz w:val="16"/>
          <w:lang w:val="en-US" w:bidi="en-US"/>
        </w:rPr>
        <w:t xml:space="preserve"> with at least an equivalent item. The Lender shall decide on the reduction of the value of the </w:t>
      </w:r>
      <w:proofErr w:type="gramStart"/>
      <w:r w:rsidR="00B152A1">
        <w:rPr>
          <w:w w:val="95"/>
          <w:sz w:val="16"/>
          <w:lang w:val="en-US" w:bidi="en-US"/>
        </w:rPr>
        <w:t>Collateral</w:t>
      </w:r>
      <w:r w:rsidRPr="00C67810">
        <w:rPr>
          <w:w w:val="95"/>
          <w:sz w:val="16"/>
          <w:lang w:val="en-US" w:bidi="en-US"/>
        </w:rPr>
        <w:t xml:space="preserve"> </w:t>
      </w:r>
      <w:r w:rsidRPr="00C67810">
        <w:rPr>
          <w:sz w:val="16"/>
          <w:lang w:val="en-US" w:bidi="en-US"/>
        </w:rPr>
        <w:t xml:space="preserve"> and</w:t>
      </w:r>
      <w:proofErr w:type="gramEnd"/>
      <w:r w:rsidRPr="00C67810">
        <w:rPr>
          <w:sz w:val="16"/>
          <w:lang w:val="en-US" w:bidi="en-US"/>
        </w:rPr>
        <w:t xml:space="preserve"> the adequacy of its restoration or replacement;</w:t>
      </w:r>
    </w:p>
    <w:p w14:paraId="563629CC" w14:textId="20F57FE4" w:rsidR="00BB74B8" w:rsidRPr="00C67810" w:rsidRDefault="008E5CEB">
      <w:pPr>
        <w:pStyle w:val="ListParagraph"/>
        <w:numPr>
          <w:ilvl w:val="3"/>
          <w:numId w:val="6"/>
        </w:numPr>
        <w:tabs>
          <w:tab w:val="left" w:pos="638"/>
        </w:tabs>
        <w:spacing w:before="1" w:line="247" w:lineRule="auto"/>
        <w:ind w:left="196" w:right="237" w:firstLine="4"/>
        <w:jc w:val="both"/>
        <w:rPr>
          <w:sz w:val="16"/>
          <w:lang w:val="en-US"/>
        </w:rPr>
      </w:pPr>
      <w:r w:rsidRPr="00C67810">
        <w:rPr>
          <w:w w:val="95"/>
          <w:sz w:val="16"/>
          <w:lang w:val="en-US" w:bidi="en-US"/>
        </w:rPr>
        <w:t xml:space="preserve">upon replacement of the </w:t>
      </w:r>
      <w:r w:rsidR="00B152A1">
        <w:rPr>
          <w:w w:val="95"/>
          <w:sz w:val="16"/>
          <w:lang w:val="en-US" w:bidi="en-US"/>
        </w:rPr>
        <w:t>Collateral</w:t>
      </w:r>
      <w:r w:rsidRPr="00C67810">
        <w:rPr>
          <w:w w:val="95"/>
          <w:sz w:val="16"/>
          <w:lang w:val="en-US" w:bidi="en-US"/>
        </w:rPr>
        <w:t xml:space="preserve"> (in accordance with the Lender's decision pursuant to clause 4.1.8 or 5.3 of the </w:t>
      </w:r>
      <w:r w:rsidR="00B152A1">
        <w:rPr>
          <w:w w:val="95"/>
          <w:sz w:val="16"/>
          <w:lang w:val="en-US" w:bidi="en-US"/>
        </w:rPr>
        <w:t>Collateral</w:t>
      </w:r>
      <w:r w:rsidRPr="00C67810">
        <w:rPr>
          <w:w w:val="95"/>
          <w:sz w:val="16"/>
          <w:lang w:val="en-US" w:bidi="en-US"/>
        </w:rPr>
        <w:t xml:space="preserve"> Agreement) make all declarations of intent and actions necessary to replace the </w:t>
      </w:r>
      <w:r w:rsidR="00B152A1">
        <w:rPr>
          <w:w w:val="95"/>
          <w:sz w:val="16"/>
          <w:lang w:val="en-US" w:bidi="en-US"/>
        </w:rPr>
        <w:t>Collateral</w:t>
      </w:r>
      <w:r w:rsidRPr="00C67810">
        <w:rPr>
          <w:w w:val="95"/>
          <w:sz w:val="16"/>
          <w:lang w:val="en-US" w:bidi="en-US"/>
        </w:rPr>
        <w:t xml:space="preserve">, including concluding amendments to the </w:t>
      </w:r>
      <w:r w:rsidR="00B152A1">
        <w:rPr>
          <w:w w:val="95"/>
          <w:sz w:val="16"/>
          <w:lang w:val="en-US" w:bidi="en-US"/>
        </w:rPr>
        <w:t>Collateral</w:t>
      </w:r>
      <w:r w:rsidRPr="00C67810">
        <w:rPr>
          <w:w w:val="95"/>
          <w:sz w:val="16"/>
          <w:lang w:val="en-US" w:bidi="en-US"/>
        </w:rPr>
        <w:t xml:space="preserve"> Agreement necessary to replace the </w:t>
      </w:r>
      <w:r w:rsidR="00B152A1">
        <w:rPr>
          <w:w w:val="95"/>
          <w:sz w:val="16"/>
          <w:lang w:val="en-US" w:bidi="en-US"/>
        </w:rPr>
        <w:t>Collateral</w:t>
      </w:r>
      <w:r w:rsidRPr="00C67810">
        <w:rPr>
          <w:w w:val="95"/>
          <w:sz w:val="16"/>
          <w:lang w:val="en-US" w:bidi="en-US"/>
        </w:rPr>
        <w:t xml:space="preserve"> and register the Lender</w:t>
      </w:r>
      <w:r w:rsidRPr="00C67810">
        <w:rPr>
          <w:sz w:val="16"/>
          <w:lang w:val="en-US" w:bidi="en-US"/>
        </w:rPr>
        <w:t xml:space="preserve"> as a new Owner of the </w:t>
      </w:r>
      <w:r w:rsidR="00B152A1">
        <w:rPr>
          <w:sz w:val="16"/>
          <w:lang w:val="en-US" w:bidi="en-US"/>
        </w:rPr>
        <w:t>Collateral</w:t>
      </w:r>
      <w:r w:rsidRPr="00C67810">
        <w:rPr>
          <w:sz w:val="16"/>
          <w:lang w:val="en-US" w:bidi="en-US"/>
        </w:rPr>
        <w:t xml:space="preserve">. In case of replacement of the </w:t>
      </w:r>
      <w:r w:rsidR="00B152A1">
        <w:rPr>
          <w:sz w:val="16"/>
          <w:lang w:val="en-US" w:bidi="en-US"/>
        </w:rPr>
        <w:t>Collateral</w:t>
      </w:r>
      <w:r w:rsidRPr="00C67810">
        <w:rPr>
          <w:sz w:val="16"/>
          <w:lang w:val="en-US" w:bidi="en-US"/>
        </w:rPr>
        <w:t xml:space="preserve">, the provisions of the </w:t>
      </w:r>
      <w:r w:rsidR="00B152A1">
        <w:rPr>
          <w:sz w:val="16"/>
          <w:lang w:val="en-US" w:bidi="en-US"/>
        </w:rPr>
        <w:t>Collateral</w:t>
      </w:r>
      <w:r w:rsidRPr="00C67810">
        <w:rPr>
          <w:sz w:val="16"/>
          <w:lang w:val="en-US" w:bidi="en-US"/>
        </w:rPr>
        <w:t xml:space="preserve"> Agreement shall apply to the new </w:t>
      </w:r>
      <w:r w:rsidR="00B152A1">
        <w:rPr>
          <w:sz w:val="16"/>
          <w:lang w:val="en-US" w:bidi="en-US"/>
        </w:rPr>
        <w:t>Collateral</w:t>
      </w:r>
      <w:r w:rsidRPr="00C67810">
        <w:rPr>
          <w:sz w:val="16"/>
          <w:lang w:val="en-US" w:bidi="en-US"/>
        </w:rPr>
        <w:t xml:space="preserve"> (including its use and maintenance) to the extent that the Parties have not agreed otherwise in </w:t>
      </w:r>
      <w:proofErr w:type="gramStart"/>
      <w:r w:rsidRPr="00C67810">
        <w:rPr>
          <w:sz w:val="16"/>
          <w:lang w:val="en-US" w:bidi="en-US"/>
        </w:rPr>
        <w:t>writing;</w:t>
      </w:r>
      <w:proofErr w:type="gramEnd"/>
    </w:p>
    <w:p w14:paraId="76EE50F2" w14:textId="29578663" w:rsidR="00BB74B8" w:rsidRPr="00C67810" w:rsidRDefault="008E5CEB">
      <w:pPr>
        <w:pStyle w:val="ListParagraph"/>
        <w:numPr>
          <w:ilvl w:val="3"/>
          <w:numId w:val="6"/>
        </w:numPr>
        <w:tabs>
          <w:tab w:val="left" w:pos="731"/>
        </w:tabs>
        <w:spacing w:line="244" w:lineRule="auto"/>
        <w:ind w:left="197" w:right="230" w:firstLine="3"/>
        <w:jc w:val="both"/>
        <w:rPr>
          <w:sz w:val="16"/>
          <w:lang w:val="en-US"/>
        </w:rPr>
      </w:pPr>
      <w:r w:rsidRPr="00C67810">
        <w:rPr>
          <w:w w:val="95"/>
          <w:sz w:val="16"/>
          <w:lang w:val="en-US" w:bidi="en-US"/>
        </w:rPr>
        <w:t xml:space="preserve">to keep and preserve the technical and </w:t>
      </w:r>
      <w:r w:rsidR="00B152A1">
        <w:rPr>
          <w:w w:val="95"/>
          <w:sz w:val="16"/>
          <w:lang w:val="en-US" w:bidi="en-US"/>
        </w:rPr>
        <w:t>Collateral</w:t>
      </w:r>
      <w:r w:rsidRPr="00C67810">
        <w:rPr>
          <w:w w:val="95"/>
          <w:sz w:val="16"/>
          <w:lang w:val="en-US" w:bidi="en-US"/>
        </w:rPr>
        <w:t xml:space="preserve"> documentation of the </w:t>
      </w:r>
      <w:r w:rsidR="00B152A1">
        <w:rPr>
          <w:w w:val="95"/>
          <w:sz w:val="16"/>
          <w:lang w:val="en-US" w:bidi="en-US"/>
        </w:rPr>
        <w:t>Collateral</w:t>
      </w:r>
      <w:r w:rsidRPr="00C67810">
        <w:rPr>
          <w:w w:val="95"/>
          <w:sz w:val="16"/>
          <w:lang w:val="en-US" w:bidi="en-US"/>
        </w:rPr>
        <w:t xml:space="preserve">, as well as the documentation related to the use of the </w:t>
      </w:r>
      <w:r w:rsidR="00B152A1">
        <w:rPr>
          <w:w w:val="95"/>
          <w:sz w:val="16"/>
          <w:lang w:val="en-US" w:bidi="en-US"/>
        </w:rPr>
        <w:t>Collateral</w:t>
      </w:r>
      <w:r w:rsidRPr="00C67810">
        <w:rPr>
          <w:w w:val="95"/>
          <w:sz w:val="16"/>
          <w:lang w:val="en-US" w:bidi="en-US"/>
        </w:rPr>
        <w:t>, and to do</w:t>
      </w:r>
      <w:r w:rsidRPr="00C67810">
        <w:rPr>
          <w:sz w:val="16"/>
          <w:lang w:val="en-US" w:bidi="en-US"/>
        </w:rPr>
        <w:t xml:space="preserve"> everything possible to restore the documents in case of their loss or </w:t>
      </w:r>
      <w:proofErr w:type="gramStart"/>
      <w:r w:rsidRPr="00C67810">
        <w:rPr>
          <w:sz w:val="16"/>
          <w:lang w:val="en-US" w:bidi="en-US"/>
        </w:rPr>
        <w:t>destruction;</w:t>
      </w:r>
      <w:proofErr w:type="gramEnd"/>
    </w:p>
    <w:p w14:paraId="2FA44BF3" w14:textId="1C6A8A10" w:rsidR="00BB74B8" w:rsidRPr="00C67810" w:rsidRDefault="008E5CEB">
      <w:pPr>
        <w:pStyle w:val="ListParagraph"/>
        <w:numPr>
          <w:ilvl w:val="3"/>
          <w:numId w:val="6"/>
        </w:numPr>
        <w:tabs>
          <w:tab w:val="left" w:pos="721"/>
        </w:tabs>
        <w:spacing w:before="4"/>
        <w:ind w:left="720" w:hanging="520"/>
        <w:jc w:val="both"/>
        <w:rPr>
          <w:sz w:val="16"/>
          <w:lang w:val="en-US"/>
        </w:rPr>
      </w:pPr>
      <w:r w:rsidRPr="00C67810">
        <w:rPr>
          <w:w w:val="95"/>
          <w:sz w:val="16"/>
          <w:lang w:val="en-US" w:bidi="en-US"/>
        </w:rPr>
        <w:t xml:space="preserve">to submit the documents related to the </w:t>
      </w:r>
      <w:r w:rsidR="00B152A1">
        <w:rPr>
          <w:w w:val="95"/>
          <w:sz w:val="16"/>
          <w:lang w:val="en-US" w:bidi="en-US"/>
        </w:rPr>
        <w:t>Collateral</w:t>
      </w:r>
      <w:r w:rsidRPr="00C67810">
        <w:rPr>
          <w:w w:val="95"/>
          <w:sz w:val="16"/>
          <w:lang w:val="en-US" w:bidi="en-US"/>
        </w:rPr>
        <w:t xml:space="preserve"> at the request of the Lender within 3 (three) working days from the receipt of the respective </w:t>
      </w:r>
      <w:proofErr w:type="gramStart"/>
      <w:r w:rsidRPr="00C67810">
        <w:rPr>
          <w:w w:val="95"/>
          <w:sz w:val="16"/>
          <w:lang w:val="en-US" w:bidi="en-US"/>
        </w:rPr>
        <w:t>claim;</w:t>
      </w:r>
      <w:proofErr w:type="gramEnd"/>
    </w:p>
    <w:p w14:paraId="4D0282D1" w14:textId="1F10E6AC" w:rsidR="00BB74B8" w:rsidRPr="00C67810" w:rsidRDefault="008E5CEB">
      <w:pPr>
        <w:pStyle w:val="ListParagraph"/>
        <w:numPr>
          <w:ilvl w:val="3"/>
          <w:numId w:val="6"/>
        </w:numPr>
        <w:tabs>
          <w:tab w:val="left" w:pos="729"/>
        </w:tabs>
        <w:spacing w:before="8" w:line="244" w:lineRule="auto"/>
        <w:ind w:left="197" w:right="228" w:firstLine="3"/>
        <w:jc w:val="both"/>
        <w:rPr>
          <w:sz w:val="16"/>
          <w:lang w:val="en-US"/>
        </w:rPr>
      </w:pPr>
      <w:r w:rsidRPr="00C67810">
        <w:rPr>
          <w:w w:val="95"/>
          <w:sz w:val="16"/>
          <w:lang w:val="en-US" w:bidi="en-US"/>
        </w:rPr>
        <w:t xml:space="preserve">to pay all local and national taxes related to the </w:t>
      </w:r>
      <w:r w:rsidR="00B152A1">
        <w:rPr>
          <w:w w:val="95"/>
          <w:sz w:val="16"/>
          <w:lang w:val="en-US" w:bidi="en-US"/>
        </w:rPr>
        <w:t>Collateral</w:t>
      </w:r>
      <w:r w:rsidRPr="00C67810">
        <w:rPr>
          <w:w w:val="95"/>
          <w:sz w:val="16"/>
          <w:lang w:val="en-US" w:bidi="en-US"/>
        </w:rPr>
        <w:t xml:space="preserve"> and financial obligations arising from its use (e</w:t>
      </w:r>
      <w:r w:rsidR="00B152A1">
        <w:rPr>
          <w:w w:val="95"/>
          <w:sz w:val="16"/>
          <w:lang w:val="en-US" w:bidi="en-US"/>
        </w:rPr>
        <w:t>.g.,</w:t>
      </w:r>
      <w:r w:rsidRPr="00C67810">
        <w:rPr>
          <w:w w:val="95"/>
          <w:sz w:val="16"/>
          <w:lang w:val="en-US" w:bidi="en-US"/>
        </w:rPr>
        <w:t xml:space="preserve"> fines or</w:t>
      </w:r>
      <w:r w:rsidRPr="00C67810">
        <w:rPr>
          <w:sz w:val="16"/>
          <w:lang w:val="en-US" w:bidi="en-US"/>
        </w:rPr>
        <w:t xml:space="preserve"> damage caused to third parties</w:t>
      </w:r>
      <w:proofErr w:type="gramStart"/>
      <w:r w:rsidRPr="00C67810">
        <w:rPr>
          <w:sz w:val="16"/>
          <w:lang w:val="en-US" w:bidi="en-US"/>
        </w:rPr>
        <w:t>);</w:t>
      </w:r>
      <w:proofErr w:type="gramEnd"/>
    </w:p>
    <w:p w14:paraId="74616816" w14:textId="2867A0B1" w:rsidR="00BB74B8" w:rsidRPr="00C67810" w:rsidRDefault="008E5CEB">
      <w:pPr>
        <w:pStyle w:val="ListParagraph"/>
        <w:numPr>
          <w:ilvl w:val="3"/>
          <w:numId w:val="6"/>
        </w:numPr>
        <w:tabs>
          <w:tab w:val="left" w:pos="720"/>
        </w:tabs>
        <w:spacing w:before="4" w:line="249" w:lineRule="auto"/>
        <w:ind w:left="198" w:right="213" w:firstLine="3"/>
        <w:jc w:val="both"/>
        <w:rPr>
          <w:sz w:val="16"/>
          <w:lang w:val="en-US"/>
        </w:rPr>
      </w:pPr>
      <w:r w:rsidRPr="00C67810">
        <w:rPr>
          <w:w w:val="95"/>
          <w:sz w:val="16"/>
          <w:lang w:val="en-US" w:bidi="en-US"/>
        </w:rPr>
        <w:t xml:space="preserve">to enable the Lender to check the condition of the </w:t>
      </w:r>
      <w:r w:rsidR="00B152A1">
        <w:rPr>
          <w:w w:val="95"/>
          <w:sz w:val="16"/>
          <w:lang w:val="en-US" w:bidi="en-US"/>
        </w:rPr>
        <w:t>Collateral</w:t>
      </w:r>
      <w:r w:rsidRPr="00C67810">
        <w:rPr>
          <w:w w:val="95"/>
          <w:sz w:val="16"/>
          <w:lang w:val="en-US" w:bidi="en-US"/>
        </w:rPr>
        <w:t xml:space="preserve"> at any time at the time and place specified by the Lender at the expense of the Borrower. The Lender shall notify</w:t>
      </w:r>
      <w:r w:rsidRPr="00C67810">
        <w:rPr>
          <w:sz w:val="16"/>
          <w:lang w:val="en-US" w:bidi="en-US"/>
        </w:rPr>
        <w:t xml:space="preserve"> the Borrower thereof at least 3 (three) days in </w:t>
      </w:r>
      <w:proofErr w:type="gramStart"/>
      <w:r w:rsidRPr="00C67810">
        <w:rPr>
          <w:sz w:val="16"/>
          <w:lang w:val="en-US" w:bidi="en-US"/>
        </w:rPr>
        <w:t>advance;</w:t>
      </w:r>
      <w:proofErr w:type="gramEnd"/>
    </w:p>
    <w:p w14:paraId="57E2FDDD" w14:textId="77777777" w:rsidR="00BB74B8" w:rsidRPr="00C67810" w:rsidRDefault="008E5CEB">
      <w:pPr>
        <w:pStyle w:val="ListParagraph"/>
        <w:numPr>
          <w:ilvl w:val="3"/>
          <w:numId w:val="6"/>
        </w:numPr>
        <w:tabs>
          <w:tab w:val="left" w:pos="720"/>
        </w:tabs>
        <w:spacing w:line="181" w:lineRule="exact"/>
        <w:ind w:left="719" w:hanging="519"/>
        <w:jc w:val="both"/>
        <w:rPr>
          <w:sz w:val="16"/>
          <w:lang w:val="en-US"/>
        </w:rPr>
      </w:pPr>
      <w:r w:rsidRPr="00C67810">
        <w:rPr>
          <w:w w:val="95"/>
          <w:sz w:val="16"/>
          <w:lang w:val="en-US" w:bidi="en-US"/>
        </w:rPr>
        <w:t>to notify the Lender immediately, but not later than within 3 (three) working days, in writing or in electronic form of the following circumstances:</w:t>
      </w:r>
    </w:p>
    <w:p w14:paraId="3A31FA73" w14:textId="4C913569" w:rsidR="00BB74B8" w:rsidRPr="00C67810" w:rsidRDefault="008E5CEB">
      <w:pPr>
        <w:pStyle w:val="ListParagraph"/>
        <w:numPr>
          <w:ilvl w:val="4"/>
          <w:numId w:val="6"/>
        </w:numPr>
        <w:tabs>
          <w:tab w:val="left" w:pos="848"/>
        </w:tabs>
        <w:spacing w:before="8"/>
        <w:rPr>
          <w:sz w:val="16"/>
          <w:lang w:val="en-US"/>
        </w:rPr>
      </w:pPr>
      <w:r w:rsidRPr="00C67810">
        <w:rPr>
          <w:w w:val="95"/>
          <w:sz w:val="16"/>
          <w:lang w:val="en-US" w:bidi="en-US"/>
        </w:rPr>
        <w:t xml:space="preserve">A significant decrease in the value of the </w:t>
      </w:r>
      <w:r w:rsidR="00B152A1">
        <w:rPr>
          <w:w w:val="95"/>
          <w:sz w:val="16"/>
          <w:lang w:val="en-US" w:bidi="en-US"/>
        </w:rPr>
        <w:t>Collateral</w:t>
      </w:r>
      <w:r w:rsidRPr="00C67810">
        <w:rPr>
          <w:w w:val="95"/>
          <w:sz w:val="16"/>
          <w:lang w:val="en-US" w:bidi="en-US"/>
        </w:rPr>
        <w:t xml:space="preserve"> or any circumstances that may have led to a significant decrease in the value of the </w:t>
      </w:r>
      <w:proofErr w:type="gramStart"/>
      <w:r w:rsidR="00B152A1">
        <w:rPr>
          <w:w w:val="95"/>
          <w:sz w:val="16"/>
          <w:lang w:val="en-US" w:bidi="en-US"/>
        </w:rPr>
        <w:t>Collateral</w:t>
      </w:r>
      <w:r w:rsidRPr="00C67810">
        <w:rPr>
          <w:w w:val="95"/>
          <w:sz w:val="16"/>
          <w:lang w:val="en-US" w:bidi="en-US"/>
        </w:rPr>
        <w:t>;</w:t>
      </w:r>
      <w:proofErr w:type="gramEnd"/>
    </w:p>
    <w:p w14:paraId="2A61EE96" w14:textId="0497FD71" w:rsidR="00BB74B8" w:rsidRPr="00C67810" w:rsidRDefault="008E5CEB">
      <w:pPr>
        <w:pStyle w:val="ListParagraph"/>
        <w:numPr>
          <w:ilvl w:val="4"/>
          <w:numId w:val="6"/>
        </w:numPr>
        <w:tabs>
          <w:tab w:val="left" w:pos="848"/>
        </w:tabs>
        <w:spacing w:before="3"/>
        <w:rPr>
          <w:sz w:val="16"/>
          <w:lang w:val="en-US"/>
        </w:rPr>
      </w:pPr>
      <w:r w:rsidRPr="00C67810">
        <w:rPr>
          <w:w w:val="95"/>
          <w:sz w:val="16"/>
          <w:lang w:val="en-US" w:bidi="en-US"/>
        </w:rPr>
        <w:t>Theft, loss, damage, destruction, seizure</w:t>
      </w:r>
      <w:r w:rsidR="00B152A1">
        <w:rPr>
          <w:w w:val="95"/>
          <w:sz w:val="16"/>
          <w:lang w:val="en-US" w:bidi="en-US"/>
        </w:rPr>
        <w:t>,</w:t>
      </w:r>
      <w:r w:rsidRPr="00C67810">
        <w:rPr>
          <w:w w:val="95"/>
          <w:sz w:val="16"/>
          <w:lang w:val="en-US" w:bidi="en-US"/>
        </w:rPr>
        <w:t xml:space="preserve"> or occurrence of an insured </w:t>
      </w:r>
      <w:proofErr w:type="gramStart"/>
      <w:r w:rsidRPr="00C67810">
        <w:rPr>
          <w:w w:val="95"/>
          <w:sz w:val="16"/>
          <w:lang w:val="en-US" w:bidi="en-US"/>
        </w:rPr>
        <w:t>event;</w:t>
      </w:r>
      <w:proofErr w:type="gramEnd"/>
    </w:p>
    <w:p w14:paraId="0A0ABE0C" w14:textId="0E6C2384" w:rsidR="00BB74B8" w:rsidRPr="00C67810" w:rsidRDefault="008E5CEB">
      <w:pPr>
        <w:pStyle w:val="ListParagraph"/>
        <w:numPr>
          <w:ilvl w:val="4"/>
          <w:numId w:val="6"/>
        </w:numPr>
        <w:tabs>
          <w:tab w:val="left" w:pos="848"/>
        </w:tabs>
        <w:spacing w:before="8"/>
        <w:rPr>
          <w:sz w:val="16"/>
          <w:lang w:val="en-US"/>
        </w:rPr>
      </w:pPr>
      <w:r w:rsidRPr="00C67810">
        <w:rPr>
          <w:w w:val="95"/>
          <w:sz w:val="16"/>
          <w:lang w:val="en-US" w:bidi="en-US"/>
        </w:rPr>
        <w:t xml:space="preserve">Loss or destruction of technical and/or other documentation of the </w:t>
      </w:r>
      <w:proofErr w:type="gramStart"/>
      <w:r w:rsidR="00B152A1">
        <w:rPr>
          <w:w w:val="95"/>
          <w:sz w:val="16"/>
          <w:lang w:val="en-US" w:bidi="en-US"/>
        </w:rPr>
        <w:t>Collateral</w:t>
      </w:r>
      <w:r w:rsidRPr="00C67810">
        <w:rPr>
          <w:w w:val="95"/>
          <w:sz w:val="16"/>
          <w:lang w:val="en-US" w:bidi="en-US"/>
        </w:rPr>
        <w:t>;</w:t>
      </w:r>
      <w:proofErr w:type="gramEnd"/>
    </w:p>
    <w:p w14:paraId="592985C2" w14:textId="10ECD4FA" w:rsidR="00BB74B8" w:rsidRPr="00C67810" w:rsidRDefault="008E5CEB">
      <w:pPr>
        <w:pStyle w:val="ListParagraph"/>
        <w:numPr>
          <w:ilvl w:val="4"/>
          <w:numId w:val="6"/>
        </w:numPr>
        <w:tabs>
          <w:tab w:val="left" w:pos="848"/>
        </w:tabs>
        <w:spacing w:before="8"/>
        <w:rPr>
          <w:sz w:val="16"/>
          <w:lang w:val="en-US"/>
        </w:rPr>
      </w:pPr>
      <w:r w:rsidRPr="00C67810">
        <w:rPr>
          <w:w w:val="95"/>
          <w:sz w:val="16"/>
          <w:lang w:val="en-US" w:bidi="en-US"/>
        </w:rPr>
        <w:t xml:space="preserve">The transfer of possession of the </w:t>
      </w:r>
      <w:r w:rsidR="00B152A1">
        <w:rPr>
          <w:w w:val="95"/>
          <w:sz w:val="16"/>
          <w:lang w:val="en-US" w:bidi="en-US"/>
        </w:rPr>
        <w:t>Collateral</w:t>
      </w:r>
      <w:r w:rsidRPr="00C67810">
        <w:rPr>
          <w:w w:val="95"/>
          <w:sz w:val="16"/>
          <w:lang w:val="en-US" w:bidi="en-US"/>
        </w:rPr>
        <w:t xml:space="preserve"> and its provisions to any third party (including a repair company</w:t>
      </w:r>
      <w:proofErr w:type="gramStart"/>
      <w:r w:rsidRPr="00C67810">
        <w:rPr>
          <w:w w:val="95"/>
          <w:sz w:val="16"/>
          <w:lang w:val="en-US" w:bidi="en-US"/>
        </w:rPr>
        <w:t>);</w:t>
      </w:r>
      <w:proofErr w:type="gramEnd"/>
    </w:p>
    <w:p w14:paraId="28FD548C" w14:textId="3E291E17" w:rsidR="00BB74B8" w:rsidRPr="00C67810" w:rsidRDefault="008E5CEB">
      <w:pPr>
        <w:pStyle w:val="ListParagraph"/>
        <w:numPr>
          <w:ilvl w:val="4"/>
          <w:numId w:val="6"/>
        </w:numPr>
        <w:tabs>
          <w:tab w:val="left" w:pos="851"/>
        </w:tabs>
        <w:spacing w:before="4"/>
        <w:ind w:left="850" w:hanging="650"/>
        <w:rPr>
          <w:sz w:val="16"/>
          <w:lang w:val="en-US"/>
        </w:rPr>
      </w:pPr>
      <w:r w:rsidRPr="00C67810">
        <w:rPr>
          <w:w w:val="95"/>
          <w:sz w:val="16"/>
          <w:lang w:val="en-US" w:bidi="en-US"/>
        </w:rPr>
        <w:t xml:space="preserve">any circumstances that prevent or make it impossible for the Borrower to perform the obligations arising from the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Agreement;</w:t>
      </w:r>
      <w:proofErr w:type="gramEnd"/>
    </w:p>
    <w:p w14:paraId="19A13602" w14:textId="762B53DE" w:rsidR="00BB74B8" w:rsidRPr="00C67810" w:rsidRDefault="008E5CEB">
      <w:pPr>
        <w:pStyle w:val="ListParagraph"/>
        <w:numPr>
          <w:ilvl w:val="3"/>
          <w:numId w:val="6"/>
        </w:numPr>
        <w:tabs>
          <w:tab w:val="left" w:pos="721"/>
        </w:tabs>
        <w:spacing w:before="8"/>
        <w:ind w:left="720" w:hanging="520"/>
        <w:rPr>
          <w:sz w:val="16"/>
          <w:lang w:val="en-US"/>
        </w:rPr>
      </w:pPr>
      <w:r w:rsidRPr="00C67810">
        <w:rPr>
          <w:w w:val="95"/>
          <w:sz w:val="16"/>
          <w:lang w:val="en-US" w:bidi="en-US"/>
        </w:rPr>
        <w:t xml:space="preserve">to transfer direct possession of the </w:t>
      </w:r>
      <w:r w:rsidR="00B152A1">
        <w:rPr>
          <w:w w:val="95"/>
          <w:sz w:val="16"/>
          <w:lang w:val="en-US" w:bidi="en-US"/>
        </w:rPr>
        <w:t>Collateral</w:t>
      </w:r>
      <w:r w:rsidRPr="00C67810">
        <w:rPr>
          <w:w w:val="95"/>
          <w:sz w:val="16"/>
          <w:lang w:val="en-US" w:bidi="en-US"/>
        </w:rPr>
        <w:t xml:space="preserve"> and the documentation related to the </w:t>
      </w:r>
      <w:r w:rsidR="00B152A1">
        <w:rPr>
          <w:w w:val="95"/>
          <w:sz w:val="16"/>
          <w:lang w:val="en-US" w:bidi="en-US"/>
        </w:rPr>
        <w:t>Collateral</w:t>
      </w:r>
      <w:r w:rsidRPr="00C67810">
        <w:rPr>
          <w:w w:val="95"/>
          <w:sz w:val="16"/>
          <w:lang w:val="en-US" w:bidi="en-US"/>
        </w:rPr>
        <w:t xml:space="preserve"> to the Lender under the conditions and pursuant to the procedure provided for in clause 6.1 of the </w:t>
      </w:r>
      <w:r w:rsidR="00B152A1">
        <w:rPr>
          <w:w w:val="95"/>
          <w:sz w:val="16"/>
          <w:lang w:val="en-US" w:bidi="en-US"/>
        </w:rPr>
        <w:t>Collateral</w:t>
      </w:r>
      <w:r w:rsidRPr="00C67810">
        <w:rPr>
          <w:w w:val="95"/>
          <w:sz w:val="16"/>
          <w:lang w:val="en-US" w:bidi="en-US"/>
        </w:rPr>
        <w:t xml:space="preserve"> Agreement.</w:t>
      </w:r>
    </w:p>
    <w:p w14:paraId="58A1B893" w14:textId="6C31CE4B" w:rsidR="00BB74B8" w:rsidRPr="00C67810" w:rsidRDefault="008E5CEB">
      <w:pPr>
        <w:pStyle w:val="ListParagraph"/>
        <w:numPr>
          <w:ilvl w:val="2"/>
          <w:numId w:val="6"/>
        </w:numPr>
        <w:tabs>
          <w:tab w:val="left" w:pos="509"/>
        </w:tabs>
        <w:spacing w:before="3" w:line="247" w:lineRule="auto"/>
        <w:ind w:left="197" w:right="207" w:firstLine="3"/>
        <w:jc w:val="both"/>
        <w:rPr>
          <w:sz w:val="16"/>
          <w:lang w:val="en-US"/>
        </w:rPr>
      </w:pPr>
      <w:r w:rsidRPr="00C67810">
        <w:rPr>
          <w:w w:val="95"/>
          <w:sz w:val="16"/>
          <w:lang w:val="en-US" w:bidi="en-US"/>
        </w:rPr>
        <w:t xml:space="preserve">The Borrower may not use the </w:t>
      </w:r>
      <w:r w:rsidR="00B152A1">
        <w:rPr>
          <w:w w:val="95"/>
          <w:sz w:val="16"/>
          <w:lang w:val="en-US" w:bidi="en-US"/>
        </w:rPr>
        <w:t>Collateral</w:t>
      </w:r>
      <w:r w:rsidRPr="00C67810">
        <w:rPr>
          <w:w w:val="95"/>
          <w:sz w:val="16"/>
          <w:lang w:val="en-US" w:bidi="en-US"/>
        </w:rPr>
        <w:t xml:space="preserve"> or any part thereof in any way, including transfer, pledge</w:t>
      </w:r>
      <w:r w:rsidR="00B152A1">
        <w:rPr>
          <w:w w:val="95"/>
          <w:sz w:val="16"/>
          <w:lang w:val="en-US" w:bidi="en-US"/>
        </w:rPr>
        <w:t>,</w:t>
      </w:r>
      <w:r w:rsidRPr="00C67810">
        <w:rPr>
          <w:w w:val="95"/>
          <w:sz w:val="16"/>
          <w:lang w:val="en-US" w:bidi="en-US"/>
        </w:rPr>
        <w:t xml:space="preserve"> or otherwise encumber it. The Borrower may make the </w:t>
      </w:r>
      <w:r w:rsidR="00B152A1">
        <w:rPr>
          <w:w w:val="95"/>
          <w:sz w:val="16"/>
          <w:lang w:val="en-US" w:bidi="en-US"/>
        </w:rPr>
        <w:t>Collateral</w:t>
      </w:r>
      <w:r w:rsidRPr="00C67810">
        <w:rPr>
          <w:w w:val="95"/>
          <w:sz w:val="16"/>
          <w:lang w:val="en-US" w:bidi="en-US"/>
        </w:rPr>
        <w:t xml:space="preserve"> available to third parties only with the prior written consent of the Lender. As an exception, the Borrower may, without the prior written consent of the Lender, provide the </w:t>
      </w:r>
      <w:r w:rsidR="00B152A1">
        <w:rPr>
          <w:w w:val="95"/>
          <w:sz w:val="16"/>
          <w:lang w:val="en-US" w:bidi="en-US"/>
        </w:rPr>
        <w:t>Collateral</w:t>
      </w:r>
      <w:r w:rsidRPr="00C67810">
        <w:rPr>
          <w:w w:val="95"/>
          <w:sz w:val="16"/>
          <w:lang w:val="en-US" w:bidi="en-US"/>
        </w:rPr>
        <w:t xml:space="preserve"> for use to its family members, in which case the Borrower is obliged to notify the Lender immediately. </w:t>
      </w:r>
      <w:r w:rsidRPr="00C67810">
        <w:rPr>
          <w:sz w:val="16"/>
          <w:lang w:val="en-US" w:bidi="en-US"/>
        </w:rPr>
        <w:t xml:space="preserve">Upon provision of the </w:t>
      </w:r>
      <w:r w:rsidR="00B152A1">
        <w:rPr>
          <w:sz w:val="16"/>
          <w:lang w:val="en-US" w:bidi="en-US"/>
        </w:rPr>
        <w:t>Collateral</w:t>
      </w:r>
      <w:r w:rsidRPr="00C67810">
        <w:rPr>
          <w:sz w:val="16"/>
          <w:lang w:val="en-US" w:bidi="en-US"/>
        </w:rPr>
        <w:t xml:space="preserve"> to any person, the Borrower shall be liable to the Lender for the performance of the obligations arising from the </w:t>
      </w:r>
      <w:r w:rsidR="00B152A1">
        <w:rPr>
          <w:sz w:val="16"/>
          <w:lang w:val="en-US" w:bidi="en-US"/>
        </w:rPr>
        <w:t>Collateral</w:t>
      </w:r>
      <w:r w:rsidRPr="00C67810">
        <w:rPr>
          <w:sz w:val="16"/>
          <w:lang w:val="en-US" w:bidi="en-US"/>
        </w:rPr>
        <w:t xml:space="preserve"> Agreement.</w:t>
      </w:r>
    </w:p>
    <w:p w14:paraId="4F32D50A" w14:textId="77777777" w:rsidR="00BB74B8" w:rsidRPr="00C67810" w:rsidRDefault="008E5CEB">
      <w:pPr>
        <w:pStyle w:val="ListParagraph"/>
        <w:numPr>
          <w:ilvl w:val="2"/>
          <w:numId w:val="6"/>
        </w:numPr>
        <w:tabs>
          <w:tab w:val="left" w:pos="509"/>
        </w:tabs>
        <w:spacing w:before="5"/>
        <w:ind w:left="508" w:hanging="308"/>
        <w:jc w:val="both"/>
        <w:rPr>
          <w:sz w:val="16"/>
          <w:lang w:val="en-US"/>
        </w:rPr>
      </w:pPr>
      <w:r w:rsidRPr="00C67810">
        <w:rPr>
          <w:w w:val="95"/>
          <w:sz w:val="16"/>
          <w:lang w:val="en-US" w:bidi="en-US"/>
        </w:rPr>
        <w:t>The Borrower has the right to:</w:t>
      </w:r>
    </w:p>
    <w:p w14:paraId="6C23C137" w14:textId="245A26A5" w:rsidR="00BB74B8" w:rsidRPr="00C67810" w:rsidRDefault="008E5CEB">
      <w:pPr>
        <w:pStyle w:val="ListParagraph"/>
        <w:numPr>
          <w:ilvl w:val="3"/>
          <w:numId w:val="6"/>
        </w:numPr>
        <w:tabs>
          <w:tab w:val="left" w:pos="635"/>
        </w:tabs>
        <w:spacing w:before="3" w:line="249" w:lineRule="auto"/>
        <w:ind w:left="196" w:right="238" w:firstLine="4"/>
        <w:jc w:val="both"/>
        <w:rPr>
          <w:sz w:val="16"/>
          <w:lang w:val="en-US"/>
        </w:rPr>
      </w:pPr>
      <w:r w:rsidRPr="00C67810">
        <w:rPr>
          <w:w w:val="95"/>
          <w:sz w:val="16"/>
          <w:lang w:val="en-US" w:bidi="en-US"/>
        </w:rPr>
        <w:t xml:space="preserve">to travel with the </w:t>
      </w:r>
      <w:r w:rsidR="00B152A1">
        <w:rPr>
          <w:w w:val="95"/>
          <w:sz w:val="16"/>
          <w:lang w:val="en-US" w:bidi="en-US"/>
        </w:rPr>
        <w:t>Collateral</w:t>
      </w:r>
      <w:r w:rsidRPr="00C67810">
        <w:rPr>
          <w:w w:val="95"/>
          <w:sz w:val="16"/>
          <w:lang w:val="en-US" w:bidi="en-US"/>
        </w:rPr>
        <w:t xml:space="preserve"> in the territory of the countries of </w:t>
      </w:r>
      <w:r w:rsidR="00B152A1">
        <w:rPr>
          <w:w w:val="95"/>
          <w:sz w:val="16"/>
          <w:lang w:val="en-US" w:bidi="en-US"/>
        </w:rPr>
        <w:t xml:space="preserve">the </w:t>
      </w:r>
      <w:r w:rsidRPr="00C67810">
        <w:rPr>
          <w:w w:val="95"/>
          <w:sz w:val="16"/>
          <w:lang w:val="en-US" w:bidi="en-US"/>
        </w:rPr>
        <w:t xml:space="preserve">Schengen visa area. In a country outside the Schengen visa area, the </w:t>
      </w:r>
      <w:r w:rsidR="00B152A1">
        <w:rPr>
          <w:w w:val="95"/>
          <w:sz w:val="16"/>
          <w:lang w:val="en-US" w:bidi="en-US"/>
        </w:rPr>
        <w:t>Collateral</w:t>
      </w:r>
      <w:r w:rsidRPr="00C67810">
        <w:rPr>
          <w:w w:val="95"/>
          <w:sz w:val="16"/>
          <w:lang w:val="en-US" w:bidi="en-US"/>
        </w:rPr>
        <w:t xml:space="preserve"> may be used only with the</w:t>
      </w:r>
      <w:r w:rsidRPr="00C67810">
        <w:rPr>
          <w:sz w:val="16"/>
          <w:lang w:val="en-US" w:bidi="en-US"/>
        </w:rPr>
        <w:t xml:space="preserve"> prior written consent of the </w:t>
      </w:r>
      <w:proofErr w:type="gramStart"/>
      <w:r w:rsidRPr="00C67810">
        <w:rPr>
          <w:sz w:val="16"/>
          <w:lang w:val="en-US" w:bidi="en-US"/>
        </w:rPr>
        <w:t>Lender;</w:t>
      </w:r>
      <w:proofErr w:type="gramEnd"/>
    </w:p>
    <w:p w14:paraId="32B839FE" w14:textId="689B2475" w:rsidR="00BB74B8" w:rsidRPr="00C67810" w:rsidRDefault="008E5CEB">
      <w:pPr>
        <w:pStyle w:val="ListParagraph"/>
        <w:numPr>
          <w:ilvl w:val="3"/>
          <w:numId w:val="6"/>
        </w:numPr>
        <w:tabs>
          <w:tab w:val="left" w:pos="650"/>
        </w:tabs>
        <w:spacing w:before="2" w:line="244" w:lineRule="auto"/>
        <w:ind w:left="196" w:right="209" w:firstLine="4"/>
        <w:jc w:val="both"/>
        <w:rPr>
          <w:sz w:val="16"/>
          <w:lang w:val="en-US"/>
        </w:rPr>
      </w:pPr>
      <w:r w:rsidRPr="00C67810">
        <w:rPr>
          <w:sz w:val="16"/>
          <w:lang w:val="en-US" w:bidi="en-US"/>
        </w:rPr>
        <w:t>if necessary, obtain additional written authorizations, consents</w:t>
      </w:r>
      <w:r w:rsidR="00B152A1">
        <w:rPr>
          <w:sz w:val="16"/>
          <w:lang w:val="en-US" w:bidi="en-US"/>
        </w:rPr>
        <w:t>,</w:t>
      </w:r>
      <w:r w:rsidRPr="00C67810">
        <w:rPr>
          <w:sz w:val="16"/>
          <w:lang w:val="en-US" w:bidi="en-US"/>
        </w:rPr>
        <w:t xml:space="preserve"> or other necessary documents from the </w:t>
      </w:r>
      <w:r w:rsidRPr="00C67810">
        <w:rPr>
          <w:w w:val="95"/>
          <w:sz w:val="16"/>
          <w:lang w:val="en-US" w:bidi="en-US"/>
        </w:rPr>
        <w:t xml:space="preserve">Lender </w:t>
      </w:r>
      <w:proofErr w:type="gramStart"/>
      <w:r w:rsidRPr="00C67810">
        <w:rPr>
          <w:w w:val="95"/>
          <w:sz w:val="16"/>
          <w:lang w:val="en-US" w:bidi="en-US"/>
        </w:rPr>
        <w:t>in order to</w:t>
      </w:r>
      <w:proofErr w:type="gramEnd"/>
      <w:r w:rsidRPr="00C67810">
        <w:rPr>
          <w:w w:val="95"/>
          <w:sz w:val="16"/>
          <w:lang w:val="en-US" w:bidi="en-US"/>
        </w:rPr>
        <w:t xml:space="preserve"> fulfill the obligations of the Borrower arising from the </w:t>
      </w:r>
      <w:r w:rsidR="00B152A1">
        <w:rPr>
          <w:w w:val="95"/>
          <w:sz w:val="16"/>
          <w:lang w:val="en-US" w:bidi="en-US"/>
        </w:rPr>
        <w:t>Collateral</w:t>
      </w:r>
      <w:r w:rsidRPr="00C67810">
        <w:rPr>
          <w:w w:val="95"/>
          <w:sz w:val="16"/>
          <w:lang w:val="en-US" w:bidi="en-US"/>
        </w:rPr>
        <w:t xml:space="preserve"> Agreement.</w:t>
      </w:r>
    </w:p>
    <w:p w14:paraId="60958509" w14:textId="77777777" w:rsidR="00BB74B8" w:rsidRPr="00C67810" w:rsidRDefault="008E5CEB">
      <w:pPr>
        <w:pStyle w:val="Heading2"/>
        <w:numPr>
          <w:ilvl w:val="1"/>
          <w:numId w:val="6"/>
        </w:numPr>
        <w:tabs>
          <w:tab w:val="left" w:pos="374"/>
        </w:tabs>
        <w:spacing w:before="4"/>
        <w:ind w:left="373" w:hanging="178"/>
        <w:jc w:val="both"/>
        <w:rPr>
          <w:lang w:val="en-US"/>
        </w:rPr>
      </w:pPr>
      <w:r w:rsidRPr="00C67810">
        <w:rPr>
          <w:lang w:val="en-US" w:bidi="en-US"/>
        </w:rPr>
        <w:t>Insurance</w:t>
      </w:r>
    </w:p>
    <w:p w14:paraId="631D9A36" w14:textId="77777777" w:rsidR="00BB74B8" w:rsidRPr="00C67810" w:rsidRDefault="008E5CEB">
      <w:pPr>
        <w:pStyle w:val="ListParagraph"/>
        <w:numPr>
          <w:ilvl w:val="2"/>
          <w:numId w:val="6"/>
        </w:numPr>
        <w:tabs>
          <w:tab w:val="left" w:pos="509"/>
        </w:tabs>
        <w:spacing w:before="3"/>
        <w:ind w:left="508" w:hanging="313"/>
        <w:jc w:val="both"/>
        <w:rPr>
          <w:sz w:val="16"/>
          <w:lang w:val="en-US"/>
        </w:rPr>
      </w:pPr>
      <w:r w:rsidRPr="00C67810">
        <w:rPr>
          <w:w w:val="95"/>
          <w:sz w:val="16"/>
          <w:lang w:val="en-US" w:bidi="en-US"/>
        </w:rPr>
        <w:t>The Borrower is obliged to:</w:t>
      </w:r>
    </w:p>
    <w:p w14:paraId="01B1F1B2" w14:textId="0725F8C8" w:rsidR="00BB74B8" w:rsidRPr="00C67810" w:rsidRDefault="008E5CEB">
      <w:pPr>
        <w:pStyle w:val="ListParagraph"/>
        <w:numPr>
          <w:ilvl w:val="3"/>
          <w:numId w:val="6"/>
        </w:numPr>
        <w:tabs>
          <w:tab w:val="left" w:pos="636"/>
        </w:tabs>
        <w:spacing w:before="8" w:line="247" w:lineRule="auto"/>
        <w:ind w:left="196" w:right="202" w:firstLine="0"/>
        <w:jc w:val="both"/>
        <w:rPr>
          <w:sz w:val="16"/>
          <w:lang w:val="en-US"/>
        </w:rPr>
      </w:pPr>
      <w:r w:rsidRPr="00C67810">
        <w:rPr>
          <w:w w:val="95"/>
          <w:sz w:val="16"/>
          <w:lang w:val="en-US" w:bidi="en-US"/>
        </w:rPr>
        <w:t xml:space="preserve">enter into a compulsory motor third party liability insurance contract regarding the </w:t>
      </w:r>
      <w:r w:rsidR="00B152A1">
        <w:rPr>
          <w:w w:val="95"/>
          <w:sz w:val="16"/>
          <w:lang w:val="en-US" w:bidi="en-US"/>
        </w:rPr>
        <w:t>Collateral</w:t>
      </w:r>
      <w:r w:rsidRPr="00C67810">
        <w:rPr>
          <w:w w:val="95"/>
          <w:sz w:val="16"/>
          <w:lang w:val="en-US" w:bidi="en-US"/>
        </w:rPr>
        <w:t xml:space="preserve"> immediately, </w:t>
      </w:r>
      <w:proofErr w:type="gramStart"/>
      <w:r w:rsidRPr="00C67810">
        <w:rPr>
          <w:w w:val="95"/>
          <w:sz w:val="16"/>
          <w:lang w:val="en-US" w:bidi="en-US"/>
        </w:rPr>
        <w:t xml:space="preserve">but in any case </w:t>
      </w:r>
      <w:proofErr w:type="gramEnd"/>
      <w:r w:rsidRPr="00C67810">
        <w:rPr>
          <w:w w:val="95"/>
          <w:sz w:val="16"/>
          <w:lang w:val="en-US" w:bidi="en-US"/>
        </w:rPr>
        <w:t xml:space="preserve">no later than the same day as the Lender is registered in the relevant state register as the owner of the </w:t>
      </w:r>
      <w:r w:rsidR="00B152A1">
        <w:rPr>
          <w:w w:val="95"/>
          <w:sz w:val="16"/>
          <w:lang w:val="en-US" w:bidi="en-US"/>
        </w:rPr>
        <w:t>Collateral</w:t>
      </w:r>
      <w:r w:rsidRPr="00C67810">
        <w:rPr>
          <w:w w:val="95"/>
          <w:sz w:val="16"/>
          <w:lang w:val="en-US" w:bidi="en-US"/>
        </w:rPr>
        <w:t>. The Borrower may choose which insurer with the right to engage in insurance activities in Estonia to</w:t>
      </w:r>
      <w:r w:rsidRPr="00C67810">
        <w:rPr>
          <w:sz w:val="16"/>
          <w:lang w:val="en-US" w:bidi="en-US"/>
        </w:rPr>
        <w:t xml:space="preserve"> enter into an insurance </w:t>
      </w:r>
      <w:proofErr w:type="gramStart"/>
      <w:r w:rsidRPr="00C67810">
        <w:rPr>
          <w:sz w:val="16"/>
          <w:lang w:val="en-US" w:bidi="en-US"/>
        </w:rPr>
        <w:t>contract;</w:t>
      </w:r>
      <w:proofErr w:type="gramEnd"/>
    </w:p>
    <w:p w14:paraId="2291F89B" w14:textId="6D1D1353" w:rsidR="00BB74B8" w:rsidRPr="00C67810" w:rsidRDefault="008E5CEB">
      <w:pPr>
        <w:pStyle w:val="ListParagraph"/>
        <w:numPr>
          <w:ilvl w:val="3"/>
          <w:numId w:val="6"/>
        </w:numPr>
        <w:tabs>
          <w:tab w:val="left" w:pos="638"/>
        </w:tabs>
        <w:spacing w:before="3"/>
        <w:ind w:left="637" w:hanging="442"/>
        <w:jc w:val="both"/>
        <w:rPr>
          <w:sz w:val="16"/>
          <w:lang w:val="en-US"/>
        </w:rPr>
      </w:pPr>
      <w:r w:rsidRPr="00C67810">
        <w:rPr>
          <w:w w:val="95"/>
          <w:sz w:val="16"/>
          <w:lang w:val="en-US" w:bidi="en-US"/>
        </w:rPr>
        <w:t xml:space="preserve">ensure that the </w:t>
      </w:r>
      <w:r w:rsidR="00B152A1">
        <w:rPr>
          <w:w w:val="95"/>
          <w:sz w:val="16"/>
          <w:lang w:val="en-US" w:bidi="en-US"/>
        </w:rPr>
        <w:t>Collateral</w:t>
      </w:r>
      <w:r w:rsidRPr="00C67810">
        <w:rPr>
          <w:w w:val="95"/>
          <w:sz w:val="16"/>
          <w:lang w:val="en-US" w:bidi="en-US"/>
        </w:rPr>
        <w:t xml:space="preserve"> is subject to compulsory motor third</w:t>
      </w:r>
      <w:r w:rsidR="00B152A1">
        <w:rPr>
          <w:w w:val="95"/>
          <w:sz w:val="16"/>
          <w:lang w:val="en-US" w:bidi="en-US"/>
        </w:rPr>
        <w:t>-</w:t>
      </w:r>
      <w:r w:rsidRPr="00C67810">
        <w:rPr>
          <w:w w:val="95"/>
          <w:sz w:val="16"/>
          <w:lang w:val="en-US" w:bidi="en-US"/>
        </w:rPr>
        <w:t xml:space="preserve">party liability insurance throughout the term of the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Agreement;</w:t>
      </w:r>
      <w:proofErr w:type="gramEnd"/>
    </w:p>
    <w:p w14:paraId="54FB1BF7" w14:textId="77777777" w:rsidR="00BB74B8" w:rsidRPr="00C67810" w:rsidRDefault="008E5CEB">
      <w:pPr>
        <w:pStyle w:val="ListParagraph"/>
        <w:numPr>
          <w:ilvl w:val="3"/>
          <w:numId w:val="6"/>
        </w:numPr>
        <w:tabs>
          <w:tab w:val="left" w:pos="673"/>
        </w:tabs>
        <w:spacing w:before="3" w:line="249" w:lineRule="auto"/>
        <w:ind w:left="197" w:right="202" w:hanging="1"/>
        <w:jc w:val="both"/>
        <w:rPr>
          <w:sz w:val="16"/>
          <w:lang w:val="en-US"/>
        </w:rPr>
      </w:pPr>
      <w:r w:rsidRPr="00C67810">
        <w:rPr>
          <w:sz w:val="16"/>
          <w:lang w:val="en-US" w:bidi="en-US"/>
        </w:rPr>
        <w:t xml:space="preserve">submit to the Lender immediately, but not later than within 2 (two) days from the day of concluding the insurance contracts, a copy of the compulsory motor third party liability insurance policy by sending it to the Lender's e-mail address specified in the Special Terms and Conditions or delivering it to the Lender's customer service center together with the </w:t>
      </w:r>
      <w:proofErr w:type="gramStart"/>
      <w:r w:rsidRPr="00C67810">
        <w:rPr>
          <w:sz w:val="16"/>
          <w:lang w:val="en-US" w:bidi="en-US"/>
        </w:rPr>
        <w:t>original;</w:t>
      </w:r>
      <w:proofErr w:type="gramEnd"/>
    </w:p>
    <w:p w14:paraId="406CB26A" w14:textId="052FE54C" w:rsidR="00BB74B8" w:rsidRPr="00C67810" w:rsidRDefault="008E5CEB">
      <w:pPr>
        <w:pStyle w:val="ListParagraph"/>
        <w:numPr>
          <w:ilvl w:val="3"/>
          <w:numId w:val="6"/>
        </w:numPr>
        <w:tabs>
          <w:tab w:val="left" w:pos="643"/>
        </w:tabs>
        <w:spacing w:line="181" w:lineRule="exact"/>
        <w:ind w:left="642" w:hanging="447"/>
        <w:jc w:val="both"/>
        <w:rPr>
          <w:sz w:val="16"/>
          <w:lang w:val="en-US"/>
        </w:rPr>
      </w:pPr>
      <w:r w:rsidRPr="00C67810">
        <w:rPr>
          <w:w w:val="95"/>
          <w:sz w:val="16"/>
          <w:lang w:val="en-US" w:bidi="en-US"/>
        </w:rPr>
        <w:t xml:space="preserve">comply in a timely and proper manner with all the terms and conditions of the compulsory motor third party liability insurance applicable to the </w:t>
      </w:r>
      <w:proofErr w:type="gramStart"/>
      <w:r w:rsidR="00B152A1">
        <w:rPr>
          <w:w w:val="95"/>
          <w:sz w:val="16"/>
          <w:lang w:val="en-US" w:bidi="en-US"/>
        </w:rPr>
        <w:t>Collateral</w:t>
      </w:r>
      <w:r w:rsidRPr="00C67810">
        <w:rPr>
          <w:w w:val="95"/>
          <w:sz w:val="16"/>
          <w:lang w:val="en-US" w:bidi="en-US"/>
        </w:rPr>
        <w:t>;</w:t>
      </w:r>
      <w:proofErr w:type="gramEnd"/>
    </w:p>
    <w:p w14:paraId="250564A0" w14:textId="77777777" w:rsidR="00BB74B8" w:rsidRPr="00C67810" w:rsidRDefault="008E5CEB">
      <w:pPr>
        <w:pStyle w:val="ListParagraph"/>
        <w:numPr>
          <w:ilvl w:val="3"/>
          <w:numId w:val="6"/>
        </w:numPr>
        <w:tabs>
          <w:tab w:val="left" w:pos="662"/>
        </w:tabs>
        <w:spacing w:before="8" w:line="247" w:lineRule="auto"/>
        <w:ind w:left="197" w:right="197" w:hanging="1"/>
        <w:jc w:val="both"/>
        <w:rPr>
          <w:sz w:val="16"/>
          <w:lang w:val="en-US"/>
        </w:rPr>
      </w:pPr>
      <w:r w:rsidRPr="00C67810">
        <w:rPr>
          <w:sz w:val="16"/>
          <w:lang w:val="en-US" w:bidi="en-US"/>
        </w:rPr>
        <w:t xml:space="preserve">pay the costs and/or losses arising from the insurance </w:t>
      </w:r>
      <w:proofErr w:type="gramStart"/>
      <w:r w:rsidRPr="00C67810">
        <w:rPr>
          <w:sz w:val="16"/>
          <w:lang w:val="en-US" w:bidi="en-US"/>
        </w:rPr>
        <w:t>as a result of</w:t>
      </w:r>
      <w:proofErr w:type="gramEnd"/>
      <w:r w:rsidRPr="00C67810">
        <w:rPr>
          <w:sz w:val="16"/>
          <w:lang w:val="en-US" w:bidi="en-US"/>
        </w:rPr>
        <w:t xml:space="preserve"> non-payment of insurance premiums and on other bases (incl. recourse claims of insurers, as well as the amount of deductible in case of an insured event). If the respective costs and/or losses have been borne by the Lender, the Borrower is obliged to reimburse the Lender for the respective amounts by the due date and pursuant to the procedure specified by the </w:t>
      </w:r>
      <w:proofErr w:type="gramStart"/>
      <w:r w:rsidRPr="00C67810">
        <w:rPr>
          <w:sz w:val="16"/>
          <w:lang w:val="en-US" w:bidi="en-US"/>
        </w:rPr>
        <w:t>Lender;</w:t>
      </w:r>
      <w:proofErr w:type="gramEnd"/>
    </w:p>
    <w:p w14:paraId="5AF218FA" w14:textId="77777777" w:rsidR="00BB74B8" w:rsidRPr="00C67810" w:rsidRDefault="008E5CEB">
      <w:pPr>
        <w:pStyle w:val="ListParagraph"/>
        <w:numPr>
          <w:ilvl w:val="3"/>
          <w:numId w:val="6"/>
        </w:numPr>
        <w:tabs>
          <w:tab w:val="left" w:pos="638"/>
        </w:tabs>
        <w:spacing w:before="3"/>
        <w:ind w:left="637" w:hanging="442"/>
        <w:jc w:val="both"/>
        <w:rPr>
          <w:sz w:val="16"/>
          <w:lang w:val="en-US"/>
        </w:rPr>
      </w:pPr>
      <w:r w:rsidRPr="00C67810">
        <w:rPr>
          <w:w w:val="95"/>
          <w:sz w:val="16"/>
          <w:lang w:val="en-US" w:bidi="en-US"/>
        </w:rPr>
        <w:t>notify the Lender of the insured event within 3 (three) days, providing information on the circumstances of the event and the extent of the loss.</w:t>
      </w:r>
    </w:p>
    <w:p w14:paraId="14B51A45" w14:textId="4D62F3F1" w:rsidR="00BB74B8" w:rsidRPr="00C67810" w:rsidRDefault="008E5CEB">
      <w:pPr>
        <w:pStyle w:val="ListParagraph"/>
        <w:numPr>
          <w:ilvl w:val="2"/>
          <w:numId w:val="6"/>
        </w:numPr>
        <w:tabs>
          <w:tab w:val="left" w:pos="518"/>
        </w:tabs>
        <w:spacing w:before="3" w:line="247" w:lineRule="auto"/>
        <w:ind w:right="211" w:firstLine="0"/>
        <w:jc w:val="both"/>
        <w:rPr>
          <w:sz w:val="16"/>
          <w:lang w:val="en-US"/>
        </w:rPr>
      </w:pPr>
      <w:r w:rsidRPr="00C67810">
        <w:rPr>
          <w:w w:val="95"/>
          <w:sz w:val="16"/>
          <w:lang w:val="en-US" w:bidi="en-US"/>
        </w:rPr>
        <w:t xml:space="preserve">If the Borrower fails to fulfill the obligation to insure the </w:t>
      </w:r>
      <w:r w:rsidR="00B152A1">
        <w:rPr>
          <w:w w:val="95"/>
          <w:sz w:val="16"/>
          <w:lang w:val="en-US" w:bidi="en-US"/>
        </w:rPr>
        <w:t>Collateral</w:t>
      </w:r>
      <w:r w:rsidRPr="00C67810">
        <w:rPr>
          <w:w w:val="95"/>
          <w:sz w:val="16"/>
          <w:lang w:val="en-US" w:bidi="en-US"/>
        </w:rPr>
        <w:t xml:space="preserve">, the Lender may insure the </w:t>
      </w:r>
      <w:r w:rsidR="00B152A1">
        <w:rPr>
          <w:w w:val="95"/>
          <w:sz w:val="16"/>
          <w:lang w:val="en-US" w:bidi="en-US"/>
        </w:rPr>
        <w:t>Collateral</w:t>
      </w:r>
      <w:r w:rsidRPr="00C67810">
        <w:rPr>
          <w:w w:val="95"/>
          <w:sz w:val="16"/>
          <w:lang w:val="en-US" w:bidi="en-US"/>
        </w:rPr>
        <w:t xml:space="preserve"> himself/herself. In this case, the Borrower is obliged to pay the Lender a contractual penalty in the amount of 5% (five percent) of the Loan amount indicated in clause 1 of the Special Terms and Conditions and in addition reimburse the Lender in full for all</w:t>
      </w:r>
      <w:r w:rsidRPr="00C67810">
        <w:rPr>
          <w:sz w:val="16"/>
          <w:lang w:val="en-US" w:bidi="en-US"/>
        </w:rPr>
        <w:t xml:space="preserve"> costs incurred by the Lender in connection with the insurance of the </w:t>
      </w:r>
      <w:r w:rsidR="00B152A1">
        <w:rPr>
          <w:sz w:val="16"/>
          <w:lang w:val="en-US" w:bidi="en-US"/>
        </w:rPr>
        <w:t>Collateral</w:t>
      </w:r>
      <w:r w:rsidRPr="00C67810">
        <w:rPr>
          <w:sz w:val="16"/>
          <w:lang w:val="en-US" w:bidi="en-US"/>
        </w:rPr>
        <w:t xml:space="preserve"> within 10 (ten) days from the transmission of the respective written claim to the Borrower. </w:t>
      </w:r>
    </w:p>
    <w:p w14:paraId="02BD8EAE" w14:textId="3FB86DCE" w:rsidR="00BB74B8" w:rsidRPr="00C67810" w:rsidRDefault="008E5CEB">
      <w:pPr>
        <w:pStyle w:val="ListParagraph"/>
        <w:numPr>
          <w:ilvl w:val="2"/>
          <w:numId w:val="6"/>
        </w:numPr>
        <w:tabs>
          <w:tab w:val="left" w:pos="518"/>
        </w:tabs>
        <w:spacing w:before="5" w:line="247" w:lineRule="auto"/>
        <w:ind w:left="197" w:right="209" w:hanging="1"/>
        <w:jc w:val="both"/>
        <w:rPr>
          <w:sz w:val="16"/>
          <w:lang w:val="en-US"/>
        </w:rPr>
      </w:pPr>
      <w:r w:rsidRPr="00C67810">
        <w:rPr>
          <w:spacing w:val="-1"/>
          <w:sz w:val="16"/>
          <w:lang w:val="en-US" w:bidi="en-US"/>
        </w:rPr>
        <w:t xml:space="preserve">In the event of an insured event, the Lender shall decide on the sufficiency of the restoration or replacement of the </w:t>
      </w:r>
      <w:r w:rsidR="00B152A1">
        <w:rPr>
          <w:spacing w:val="-1"/>
          <w:sz w:val="16"/>
          <w:lang w:val="en-US" w:bidi="en-US"/>
        </w:rPr>
        <w:t>Collateral</w:t>
      </w:r>
      <w:r w:rsidRPr="00C67810">
        <w:rPr>
          <w:spacing w:val="-1"/>
          <w:sz w:val="16"/>
          <w:lang w:val="en-US" w:bidi="en-US"/>
        </w:rPr>
        <w:t>. The</w:t>
      </w:r>
      <w:r w:rsidRPr="00C67810">
        <w:rPr>
          <w:sz w:val="16"/>
          <w:lang w:val="en-US" w:bidi="en-US"/>
        </w:rPr>
        <w:t xml:space="preserve"> costs of restoration and replacement of the </w:t>
      </w:r>
      <w:r w:rsidR="00B152A1">
        <w:rPr>
          <w:w w:val="95"/>
          <w:sz w:val="16"/>
          <w:lang w:val="en-US" w:bidi="en-US"/>
        </w:rPr>
        <w:t>Collateral</w:t>
      </w:r>
      <w:r w:rsidRPr="00C67810">
        <w:rPr>
          <w:w w:val="95"/>
          <w:sz w:val="16"/>
          <w:lang w:val="en-US" w:bidi="en-US"/>
        </w:rPr>
        <w:t xml:space="preserve">, which are not covered by the insurance indemnity, as well as other costs related to the insured event shall be borne by the Borrower (including the amount of VAT on the cost of replacement or restoration of the </w:t>
      </w:r>
      <w:r w:rsidR="00B152A1">
        <w:rPr>
          <w:w w:val="95"/>
          <w:sz w:val="16"/>
          <w:lang w:val="en-US" w:bidi="en-US"/>
        </w:rPr>
        <w:t>Collateral</w:t>
      </w:r>
      <w:r w:rsidRPr="00C67810">
        <w:rPr>
          <w:w w:val="95"/>
          <w:sz w:val="16"/>
          <w:lang w:val="en-US" w:bidi="en-US"/>
        </w:rPr>
        <w:t>). If the costs specified in the previous sentence are paid by the Lender, the Borrower shall reimburse them to the Lender within 10 (ten) days</w:t>
      </w:r>
      <w:r w:rsidRPr="00C67810">
        <w:rPr>
          <w:sz w:val="16"/>
          <w:lang w:val="en-US" w:bidi="en-US"/>
        </w:rPr>
        <w:t xml:space="preserve"> from the transmission of the respective written request to the Borrower.</w:t>
      </w:r>
    </w:p>
    <w:p w14:paraId="3D1752DF" w14:textId="77777777" w:rsidR="00BB74B8" w:rsidRPr="00C67810" w:rsidRDefault="00BB74B8">
      <w:pPr>
        <w:spacing w:line="247" w:lineRule="auto"/>
        <w:jc w:val="both"/>
        <w:rPr>
          <w:sz w:val="16"/>
          <w:lang w:val="en-US"/>
        </w:rPr>
        <w:sectPr w:rsidR="00BB74B8" w:rsidRPr="00C67810">
          <w:pgSz w:w="11900" w:h="16840"/>
          <w:pgMar w:top="460" w:right="460" w:bottom="1120" w:left="440" w:header="0" w:footer="933" w:gutter="0"/>
          <w:cols w:space="720"/>
        </w:sectPr>
      </w:pPr>
    </w:p>
    <w:p w14:paraId="42D30E8E" w14:textId="1FF3C352" w:rsidR="00BB74B8" w:rsidRPr="00C67810" w:rsidRDefault="008E5CEB">
      <w:pPr>
        <w:pStyle w:val="ListParagraph"/>
        <w:numPr>
          <w:ilvl w:val="2"/>
          <w:numId w:val="6"/>
        </w:numPr>
        <w:tabs>
          <w:tab w:val="left" w:pos="509"/>
        </w:tabs>
        <w:spacing w:before="76" w:line="247" w:lineRule="auto"/>
        <w:ind w:right="186" w:firstLine="0"/>
        <w:jc w:val="both"/>
        <w:rPr>
          <w:sz w:val="16"/>
          <w:lang w:val="en-US"/>
        </w:rPr>
      </w:pPr>
      <w:r w:rsidRPr="00C67810">
        <w:rPr>
          <w:w w:val="95"/>
          <w:sz w:val="16"/>
          <w:lang w:val="en-US" w:bidi="en-US"/>
        </w:rPr>
        <w:lastRenderedPageBreak/>
        <w:t>In the event of an insured event, the Borrower undertakes to represent the Lender in relations with the insurer, police, traffic register, repair company</w:t>
      </w:r>
      <w:r w:rsidR="00B152A1">
        <w:rPr>
          <w:w w:val="95"/>
          <w:sz w:val="16"/>
          <w:lang w:val="en-US" w:bidi="en-US"/>
        </w:rPr>
        <w:t>,</w:t>
      </w:r>
      <w:r w:rsidRPr="00C67810">
        <w:rPr>
          <w:w w:val="95"/>
          <w:sz w:val="16"/>
          <w:lang w:val="en-US" w:bidi="en-US"/>
        </w:rPr>
        <w:t xml:space="preserve"> and any other persons in matters related to the occurrence of the insured event, insurance indemnity</w:t>
      </w:r>
      <w:r w:rsidR="00B152A1">
        <w:rPr>
          <w:w w:val="95"/>
          <w:sz w:val="16"/>
          <w:lang w:val="en-US" w:bidi="en-US"/>
        </w:rPr>
        <w:t>,</w:t>
      </w:r>
      <w:r w:rsidRPr="00C67810">
        <w:rPr>
          <w:w w:val="95"/>
          <w:sz w:val="16"/>
          <w:lang w:val="en-US" w:bidi="en-US"/>
        </w:rPr>
        <w:t xml:space="preserve"> and restoration and repair of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taking into account</w:t>
      </w:r>
      <w:proofErr w:type="gramEnd"/>
      <w:r w:rsidRPr="00C67810">
        <w:rPr>
          <w:w w:val="95"/>
          <w:sz w:val="16"/>
          <w:lang w:val="en-US" w:bidi="en-US"/>
        </w:rPr>
        <w:t xml:space="preserve"> the Lender's interests. The Lender has the right to personally participate in the negotiations at any time and to give the Borrower binding instructions to hold the negotiations. Disputing over the payment or amount of the insurance indemnity does not release the Borrower from the performance of its obligations arising from the </w:t>
      </w:r>
      <w:r w:rsidR="00B152A1">
        <w:rPr>
          <w:w w:val="95"/>
          <w:sz w:val="16"/>
          <w:lang w:val="en-US" w:bidi="en-US"/>
        </w:rPr>
        <w:t>Collateral</w:t>
      </w:r>
      <w:r w:rsidRPr="00C67810">
        <w:rPr>
          <w:w w:val="95"/>
          <w:sz w:val="16"/>
          <w:lang w:val="en-US" w:bidi="en-US"/>
        </w:rPr>
        <w:t xml:space="preserve"> Agreement.</w:t>
      </w:r>
    </w:p>
    <w:p w14:paraId="35E22A63" w14:textId="33282579" w:rsidR="00BB74B8" w:rsidRPr="00C67810" w:rsidRDefault="008E5CEB">
      <w:pPr>
        <w:pStyle w:val="Heading2"/>
        <w:numPr>
          <w:ilvl w:val="1"/>
          <w:numId w:val="6"/>
        </w:numPr>
        <w:tabs>
          <w:tab w:val="left" w:pos="373"/>
        </w:tabs>
        <w:spacing w:before="1"/>
        <w:ind w:hanging="177"/>
        <w:jc w:val="both"/>
        <w:rPr>
          <w:lang w:val="en-US"/>
        </w:rPr>
      </w:pPr>
      <w:r w:rsidRPr="00C67810">
        <w:rPr>
          <w:w w:val="95"/>
          <w:lang w:val="en-US" w:bidi="en-US"/>
        </w:rPr>
        <w:t xml:space="preserve">Realization of the </w:t>
      </w:r>
      <w:r w:rsidR="00B152A1">
        <w:rPr>
          <w:w w:val="95"/>
          <w:lang w:val="en-US" w:bidi="en-US"/>
        </w:rPr>
        <w:t>Collateral</w:t>
      </w:r>
    </w:p>
    <w:p w14:paraId="4080F8C6" w14:textId="636492A1" w:rsidR="00BB74B8" w:rsidRPr="00C67810" w:rsidRDefault="008E5CEB">
      <w:pPr>
        <w:pStyle w:val="ListParagraph"/>
        <w:numPr>
          <w:ilvl w:val="2"/>
          <w:numId w:val="6"/>
        </w:numPr>
        <w:tabs>
          <w:tab w:val="left" w:pos="509"/>
        </w:tabs>
        <w:spacing w:before="3" w:line="247" w:lineRule="auto"/>
        <w:ind w:right="196" w:firstLine="0"/>
        <w:rPr>
          <w:sz w:val="16"/>
          <w:lang w:val="en-US"/>
        </w:rPr>
      </w:pPr>
      <w:r w:rsidRPr="00C67810">
        <w:rPr>
          <w:w w:val="95"/>
          <w:sz w:val="16"/>
          <w:lang w:val="en-US" w:bidi="en-US"/>
        </w:rPr>
        <w:t xml:space="preserve">If the Borrower fails to perform any obligations secured by the </w:t>
      </w:r>
      <w:r w:rsidR="00B152A1">
        <w:rPr>
          <w:w w:val="95"/>
          <w:sz w:val="16"/>
          <w:lang w:val="en-US" w:bidi="en-US"/>
        </w:rPr>
        <w:t>Collateral</w:t>
      </w:r>
      <w:r w:rsidRPr="00C67810">
        <w:rPr>
          <w:w w:val="95"/>
          <w:sz w:val="16"/>
          <w:lang w:val="en-US" w:bidi="en-US"/>
        </w:rPr>
        <w:t xml:space="preserve"> (including delays in the performance of financial obligations that have become due) or if the Lender terminates the Loan Agreement, withdraws from it or the Loan Agreement becomes invalid, the Lender has the right to take over</w:t>
      </w:r>
      <w:r w:rsidR="00B152A1">
        <w:rPr>
          <w:w w:val="95"/>
          <w:sz w:val="16"/>
          <w:lang w:val="en-US" w:bidi="en-US"/>
        </w:rPr>
        <w:t>,</w:t>
      </w:r>
      <w:r w:rsidRPr="00C67810">
        <w:rPr>
          <w:w w:val="95"/>
          <w:sz w:val="16"/>
          <w:lang w:val="en-US" w:bidi="en-US"/>
        </w:rPr>
        <w:t xml:space="preserve"> and the Borrower has the obligation to immediately transfer direct possession of the </w:t>
      </w:r>
      <w:r w:rsidR="00B152A1">
        <w:rPr>
          <w:w w:val="95"/>
          <w:sz w:val="16"/>
          <w:lang w:val="en-US" w:bidi="en-US"/>
        </w:rPr>
        <w:t>Collateral</w:t>
      </w:r>
      <w:r w:rsidRPr="00C67810">
        <w:rPr>
          <w:w w:val="95"/>
          <w:sz w:val="16"/>
          <w:lang w:val="en-US" w:bidi="en-US"/>
        </w:rPr>
        <w:t xml:space="preserve"> and its provisions to the Lender.  In order to transfer direct possession of the </w:t>
      </w:r>
      <w:r w:rsidR="00B152A1">
        <w:rPr>
          <w:w w:val="95"/>
          <w:sz w:val="16"/>
          <w:lang w:val="en-US" w:bidi="en-US"/>
        </w:rPr>
        <w:t>Collateral</w:t>
      </w:r>
      <w:r w:rsidRPr="00C67810">
        <w:rPr>
          <w:w w:val="95"/>
          <w:sz w:val="16"/>
          <w:lang w:val="en-US" w:bidi="en-US"/>
        </w:rPr>
        <w:t xml:space="preserve"> and its accessories, the Lender shall submit a claim to the Borrower in writing or electronically, and the Borrower is obliged to transfer the direct possession of the </w:t>
      </w:r>
      <w:r w:rsidR="00B152A1">
        <w:rPr>
          <w:w w:val="95"/>
          <w:sz w:val="16"/>
          <w:lang w:val="en-US" w:bidi="en-US"/>
        </w:rPr>
        <w:t>Collateral</w:t>
      </w:r>
      <w:r w:rsidRPr="00C67810">
        <w:rPr>
          <w:w w:val="95"/>
          <w:sz w:val="16"/>
          <w:lang w:val="en-US" w:bidi="en-US"/>
        </w:rPr>
        <w:t xml:space="preserve"> and its accessories to the Lender immediately, but not later than within 2 (two) working days as of the submission of the respective claim by the Lender unless the Lender exercises the right provided for in clause 6.2 of the </w:t>
      </w:r>
      <w:r w:rsidR="00B152A1">
        <w:rPr>
          <w:w w:val="95"/>
          <w:sz w:val="16"/>
          <w:lang w:val="en-US" w:bidi="en-US"/>
        </w:rPr>
        <w:t>Collateral</w:t>
      </w:r>
      <w:r w:rsidRPr="00C67810">
        <w:rPr>
          <w:w w:val="95"/>
          <w:sz w:val="16"/>
          <w:lang w:val="en-US" w:bidi="en-US"/>
        </w:rPr>
        <w:t xml:space="preserve"> Agreement to collect the </w:t>
      </w:r>
      <w:r w:rsidR="00B152A1">
        <w:rPr>
          <w:w w:val="95"/>
          <w:sz w:val="16"/>
          <w:lang w:val="en-US" w:bidi="en-US"/>
        </w:rPr>
        <w:t>Collateral</w:t>
      </w:r>
      <w:r w:rsidRPr="00C67810">
        <w:rPr>
          <w:w w:val="95"/>
          <w:sz w:val="16"/>
          <w:lang w:val="en-US" w:bidi="en-US"/>
        </w:rPr>
        <w:t xml:space="preserve"> and its accessories himself/herself. </w:t>
      </w:r>
      <w:proofErr w:type="gramStart"/>
      <w:r w:rsidRPr="00C67810">
        <w:rPr>
          <w:w w:val="95"/>
          <w:sz w:val="16"/>
          <w:lang w:val="en-US" w:bidi="en-US"/>
        </w:rPr>
        <w:t>In order to</w:t>
      </w:r>
      <w:proofErr w:type="gramEnd"/>
      <w:r w:rsidRPr="00C67810">
        <w:rPr>
          <w:w w:val="95"/>
          <w:sz w:val="16"/>
          <w:lang w:val="en-US" w:bidi="en-US"/>
        </w:rPr>
        <w:t xml:space="preserve"> transfer direct possession of the </w:t>
      </w:r>
      <w:r w:rsidR="00B152A1">
        <w:rPr>
          <w:w w:val="95"/>
          <w:sz w:val="16"/>
          <w:lang w:val="en-US" w:bidi="en-US"/>
        </w:rPr>
        <w:t>Collateral</w:t>
      </w:r>
      <w:r w:rsidRPr="00C67810">
        <w:rPr>
          <w:w w:val="95"/>
          <w:sz w:val="16"/>
          <w:lang w:val="en-US" w:bidi="en-US"/>
        </w:rPr>
        <w:t xml:space="preserve"> and its accessories to the Lender, the Borrower undertakes to bring the </w:t>
      </w:r>
      <w:r w:rsidR="00B152A1">
        <w:rPr>
          <w:w w:val="95"/>
          <w:sz w:val="16"/>
          <w:lang w:val="en-US" w:bidi="en-US"/>
        </w:rPr>
        <w:t>Collateral</w:t>
      </w:r>
      <w:r w:rsidRPr="00C67810">
        <w:rPr>
          <w:w w:val="95"/>
          <w:sz w:val="16"/>
          <w:lang w:val="en-US" w:bidi="en-US"/>
        </w:rPr>
        <w:t xml:space="preserve"> together with its accessories to the nearest Lender</w:t>
      </w:r>
      <w:r w:rsidR="00B152A1">
        <w:rPr>
          <w:w w:val="95"/>
          <w:sz w:val="16"/>
          <w:lang w:val="en-US" w:bidi="en-US"/>
        </w:rPr>
        <w:t>'</w:t>
      </w:r>
      <w:r w:rsidRPr="00C67810">
        <w:rPr>
          <w:w w:val="95"/>
          <w:sz w:val="16"/>
          <w:lang w:val="en-US" w:bidi="en-US"/>
        </w:rPr>
        <w:t xml:space="preserve">s Customer Service Center or other place designated by the Lender at his/her own expense within the term specified for the transfer of possession, unless the Lender exercises the right provided for in clause 6.2 of the </w:t>
      </w:r>
      <w:r w:rsidR="00B152A1">
        <w:rPr>
          <w:w w:val="95"/>
          <w:sz w:val="16"/>
          <w:lang w:val="en-US" w:bidi="en-US"/>
        </w:rPr>
        <w:t>Collateral</w:t>
      </w:r>
      <w:r w:rsidRPr="00C67810">
        <w:rPr>
          <w:w w:val="95"/>
          <w:sz w:val="16"/>
          <w:lang w:val="en-US" w:bidi="en-US"/>
        </w:rPr>
        <w:t xml:space="preserve"> Agreement to collect the </w:t>
      </w:r>
      <w:r w:rsidR="00B152A1">
        <w:rPr>
          <w:w w:val="95"/>
          <w:sz w:val="16"/>
          <w:lang w:val="en-US" w:bidi="en-US"/>
        </w:rPr>
        <w:t>Collateral</w:t>
      </w:r>
      <w:r w:rsidRPr="00C67810">
        <w:rPr>
          <w:w w:val="95"/>
          <w:sz w:val="16"/>
          <w:lang w:val="en-US" w:bidi="en-US"/>
        </w:rPr>
        <w:t xml:space="preserve"> and its accessories himsel</w:t>
      </w:r>
      <w:r w:rsidR="00B152A1">
        <w:rPr>
          <w:w w:val="95"/>
          <w:sz w:val="16"/>
          <w:lang w:val="en-US" w:bidi="en-US"/>
        </w:rPr>
        <w:t>f</w:t>
      </w:r>
      <w:r w:rsidRPr="00C67810">
        <w:rPr>
          <w:w w:val="95"/>
          <w:sz w:val="16"/>
          <w:lang w:val="en-US" w:bidi="en-US"/>
        </w:rPr>
        <w:t>/herself.</w:t>
      </w:r>
    </w:p>
    <w:p w14:paraId="2ED4917B" w14:textId="3FE8DC9F" w:rsidR="00BB74B8" w:rsidRPr="00C67810" w:rsidRDefault="008E5CEB">
      <w:pPr>
        <w:pStyle w:val="ListParagraph"/>
        <w:numPr>
          <w:ilvl w:val="2"/>
          <w:numId w:val="6"/>
        </w:numPr>
        <w:tabs>
          <w:tab w:val="left" w:pos="509"/>
        </w:tabs>
        <w:spacing w:before="8" w:line="247" w:lineRule="auto"/>
        <w:ind w:right="212" w:firstLine="0"/>
        <w:jc w:val="both"/>
        <w:rPr>
          <w:sz w:val="16"/>
          <w:lang w:val="en-US"/>
        </w:rPr>
      </w:pPr>
      <w:r w:rsidRPr="00C67810">
        <w:rPr>
          <w:w w:val="95"/>
          <w:sz w:val="16"/>
          <w:lang w:val="en-US" w:bidi="en-US"/>
        </w:rPr>
        <w:t xml:space="preserve">In the event of the right to take direct possession of the </w:t>
      </w:r>
      <w:r w:rsidR="00B152A1">
        <w:rPr>
          <w:w w:val="95"/>
          <w:sz w:val="16"/>
          <w:lang w:val="en-US" w:bidi="en-US"/>
        </w:rPr>
        <w:t>Collateral</w:t>
      </w:r>
      <w:r w:rsidRPr="00C67810">
        <w:rPr>
          <w:w w:val="95"/>
          <w:sz w:val="16"/>
          <w:lang w:val="en-US" w:bidi="en-US"/>
        </w:rPr>
        <w:t xml:space="preserve"> and its accessories provided for in clause 6.1 of the </w:t>
      </w:r>
      <w:r w:rsidR="00B152A1">
        <w:rPr>
          <w:w w:val="95"/>
          <w:sz w:val="16"/>
          <w:lang w:val="en-US" w:bidi="en-US"/>
        </w:rPr>
        <w:t>Collateral</w:t>
      </w:r>
      <w:r w:rsidRPr="00C67810">
        <w:rPr>
          <w:w w:val="95"/>
          <w:sz w:val="16"/>
          <w:lang w:val="en-US" w:bidi="en-US"/>
        </w:rPr>
        <w:t xml:space="preserve"> Agreement, the Lender always has the right to go to the Borrower to take direct possession of the </w:t>
      </w:r>
      <w:r w:rsidR="00B152A1">
        <w:rPr>
          <w:w w:val="95"/>
          <w:sz w:val="16"/>
          <w:lang w:val="en-US" w:bidi="en-US"/>
        </w:rPr>
        <w:t>Collateral,</w:t>
      </w:r>
      <w:r w:rsidRPr="00C67810">
        <w:rPr>
          <w:w w:val="95"/>
          <w:sz w:val="16"/>
          <w:lang w:val="en-US" w:bidi="en-US"/>
        </w:rPr>
        <w:t xml:space="preserve"> and its accessories, in which case the Lender has the right to submit a claim for the transfer of direct possession of the </w:t>
      </w:r>
      <w:r w:rsidR="00B152A1">
        <w:rPr>
          <w:w w:val="95"/>
          <w:sz w:val="16"/>
          <w:lang w:val="en-US" w:bidi="en-US"/>
        </w:rPr>
        <w:t>Collateral</w:t>
      </w:r>
      <w:r w:rsidRPr="00C67810">
        <w:rPr>
          <w:w w:val="95"/>
          <w:sz w:val="16"/>
          <w:lang w:val="en-US" w:bidi="en-US"/>
        </w:rPr>
        <w:t xml:space="preserve"> and its accessories at the scene and the Borrower is obliged to transfer the direct possession of the </w:t>
      </w:r>
      <w:r w:rsidR="00B152A1">
        <w:rPr>
          <w:w w:val="95"/>
          <w:sz w:val="16"/>
          <w:lang w:val="en-US" w:bidi="en-US"/>
        </w:rPr>
        <w:t>Collateral</w:t>
      </w:r>
      <w:r w:rsidRPr="00C67810">
        <w:rPr>
          <w:w w:val="95"/>
          <w:sz w:val="16"/>
          <w:lang w:val="en-US" w:bidi="en-US"/>
        </w:rPr>
        <w:t xml:space="preserve"> and its accessories to the Lender immediately at the scene. If, in accordance with the procedure provided for in this clause, the Lender goes to collect the </w:t>
      </w:r>
      <w:r w:rsidR="00B152A1">
        <w:rPr>
          <w:w w:val="95"/>
          <w:sz w:val="16"/>
          <w:lang w:val="en-US" w:bidi="en-US"/>
        </w:rPr>
        <w:t>Collateral</w:t>
      </w:r>
      <w:r w:rsidRPr="00C67810">
        <w:rPr>
          <w:w w:val="95"/>
          <w:sz w:val="16"/>
          <w:lang w:val="en-US" w:bidi="en-US"/>
        </w:rPr>
        <w:t xml:space="preserve"> and its accessories himself/herself, the Borrower undertakes to reimburse the Lender for the related expenses, the amount of which is fixed in the Lender's price list.</w:t>
      </w:r>
    </w:p>
    <w:p w14:paraId="2BDDF573" w14:textId="2DE4B544" w:rsidR="00BB74B8" w:rsidRPr="00C67810" w:rsidRDefault="008E5CEB">
      <w:pPr>
        <w:pStyle w:val="ListParagraph"/>
        <w:numPr>
          <w:ilvl w:val="0"/>
          <w:numId w:val="5"/>
        </w:numPr>
        <w:tabs>
          <w:tab w:val="left" w:pos="365"/>
        </w:tabs>
        <w:spacing w:before="3" w:line="244" w:lineRule="auto"/>
        <w:ind w:right="222" w:firstLine="0"/>
        <w:jc w:val="both"/>
        <w:rPr>
          <w:sz w:val="16"/>
          <w:lang w:val="en-US"/>
        </w:rPr>
      </w:pPr>
      <w:r w:rsidRPr="00C67810">
        <w:rPr>
          <w:sz w:val="16"/>
          <w:lang w:val="en-US" w:bidi="en-US"/>
        </w:rPr>
        <w:t xml:space="preserve">3. The Borrower is obliged to sign the respective deed of transfer and acceptance regarding the transfer of direct possession of the </w:t>
      </w:r>
      <w:r w:rsidR="00B152A1">
        <w:rPr>
          <w:sz w:val="16"/>
          <w:lang w:val="en-US" w:bidi="en-US"/>
        </w:rPr>
        <w:t>Collateral</w:t>
      </w:r>
      <w:r w:rsidRPr="00C67810">
        <w:rPr>
          <w:sz w:val="16"/>
          <w:lang w:val="en-US" w:bidi="en-US"/>
        </w:rPr>
        <w:t xml:space="preserve"> and its accessories to the Lender.</w:t>
      </w:r>
    </w:p>
    <w:p w14:paraId="7D1E077A" w14:textId="1B70A744" w:rsidR="00BB74B8" w:rsidRPr="00C67810" w:rsidRDefault="008E5CEB">
      <w:pPr>
        <w:pStyle w:val="ListParagraph"/>
        <w:numPr>
          <w:ilvl w:val="1"/>
          <w:numId w:val="4"/>
        </w:numPr>
        <w:tabs>
          <w:tab w:val="left" w:pos="533"/>
        </w:tabs>
        <w:spacing w:before="4" w:line="247" w:lineRule="auto"/>
        <w:ind w:right="205" w:hanging="1"/>
        <w:jc w:val="both"/>
        <w:rPr>
          <w:sz w:val="16"/>
          <w:lang w:val="en-US"/>
        </w:rPr>
      </w:pPr>
      <w:r w:rsidRPr="00C67810">
        <w:rPr>
          <w:w w:val="95"/>
          <w:sz w:val="16"/>
          <w:lang w:val="en-US" w:bidi="en-US"/>
        </w:rPr>
        <w:t xml:space="preserve">If the Borrower fails to properly perform the obligation to transfer direct possession of the </w:t>
      </w:r>
      <w:r w:rsidR="00B152A1">
        <w:rPr>
          <w:w w:val="95"/>
          <w:sz w:val="16"/>
          <w:lang w:val="en-US" w:bidi="en-US"/>
        </w:rPr>
        <w:t>Collateral</w:t>
      </w:r>
      <w:r w:rsidRPr="00C67810">
        <w:rPr>
          <w:w w:val="95"/>
          <w:sz w:val="16"/>
          <w:lang w:val="en-US" w:bidi="en-US"/>
        </w:rPr>
        <w:t xml:space="preserve"> or its provisions to the Lender, the Lender has the right to</w:t>
      </w:r>
      <w:r w:rsidR="00B152A1">
        <w:rPr>
          <w:w w:val="95"/>
          <w:sz w:val="16"/>
          <w:lang w:val="en-US" w:bidi="en-US"/>
        </w:rPr>
        <w:t xml:space="preserve"> </w:t>
      </w:r>
      <w:r w:rsidRPr="00C67810">
        <w:rPr>
          <w:spacing w:val="-1"/>
          <w:sz w:val="16"/>
          <w:lang w:val="en-US" w:bidi="en-US"/>
        </w:rPr>
        <w:t>turn to a third party selected by the Lender to</w:t>
      </w:r>
      <w:r w:rsidRPr="00C67810">
        <w:rPr>
          <w:sz w:val="16"/>
          <w:lang w:val="en-US" w:bidi="en-US"/>
        </w:rPr>
        <w:t xml:space="preserve"> perform the necessary actions to transfer direct possession of the </w:t>
      </w:r>
      <w:r w:rsidR="00B152A1">
        <w:rPr>
          <w:sz w:val="16"/>
          <w:lang w:val="en-US" w:bidi="en-US"/>
        </w:rPr>
        <w:t>Collateral</w:t>
      </w:r>
      <w:r w:rsidRPr="00C67810">
        <w:rPr>
          <w:sz w:val="16"/>
          <w:lang w:val="en-US" w:bidi="en-US"/>
        </w:rPr>
        <w:t xml:space="preserve"> and its accessories to the Lender</w:t>
      </w:r>
      <w:r w:rsidRPr="00C67810">
        <w:rPr>
          <w:w w:val="95"/>
          <w:sz w:val="16"/>
          <w:lang w:val="en-US" w:bidi="en-US"/>
        </w:rPr>
        <w:t>. The Borrower is obliged to reimburse the Lender for all expenses according to the Lender's price list, which the latter bears in connection</w:t>
      </w:r>
      <w:r w:rsidRPr="00C67810">
        <w:rPr>
          <w:sz w:val="16"/>
          <w:lang w:val="en-US" w:bidi="en-US"/>
        </w:rPr>
        <w:t xml:space="preserve"> with taking direct possession of the </w:t>
      </w:r>
      <w:r w:rsidR="00B152A1">
        <w:rPr>
          <w:sz w:val="16"/>
          <w:lang w:val="en-US" w:bidi="en-US"/>
        </w:rPr>
        <w:t>Collateral</w:t>
      </w:r>
      <w:r w:rsidRPr="00C67810">
        <w:rPr>
          <w:sz w:val="16"/>
          <w:lang w:val="en-US" w:bidi="en-US"/>
        </w:rPr>
        <w:t xml:space="preserve"> and its accessories, including third party fees, costs related to the filing of actions</w:t>
      </w:r>
      <w:r w:rsidR="00B152A1">
        <w:rPr>
          <w:sz w:val="16"/>
          <w:lang w:val="en-US" w:bidi="en-US"/>
        </w:rPr>
        <w:t>,</w:t>
      </w:r>
      <w:r w:rsidRPr="00C67810">
        <w:rPr>
          <w:sz w:val="16"/>
          <w:lang w:val="en-US" w:bidi="en-US"/>
        </w:rPr>
        <w:t xml:space="preserve"> and other claims necessary for the direct possession of the </w:t>
      </w:r>
      <w:r w:rsidR="00B152A1">
        <w:rPr>
          <w:sz w:val="16"/>
          <w:lang w:val="en-US" w:bidi="en-US"/>
        </w:rPr>
        <w:t>Collateral</w:t>
      </w:r>
      <w:r w:rsidRPr="00C67810">
        <w:rPr>
          <w:sz w:val="16"/>
          <w:lang w:val="en-US" w:bidi="en-US"/>
        </w:rPr>
        <w:t>.</w:t>
      </w:r>
    </w:p>
    <w:p w14:paraId="0411D733" w14:textId="476F14D3" w:rsidR="00BB74B8" w:rsidRPr="00C67810" w:rsidRDefault="008E5CEB">
      <w:pPr>
        <w:pStyle w:val="ListParagraph"/>
        <w:numPr>
          <w:ilvl w:val="1"/>
          <w:numId w:val="4"/>
        </w:numPr>
        <w:tabs>
          <w:tab w:val="left" w:pos="542"/>
        </w:tabs>
        <w:spacing w:before="3" w:line="247" w:lineRule="auto"/>
        <w:ind w:left="194" w:right="212" w:firstLine="2"/>
        <w:jc w:val="both"/>
        <w:rPr>
          <w:sz w:val="16"/>
          <w:lang w:val="en-US"/>
        </w:rPr>
      </w:pPr>
      <w:r w:rsidRPr="00C67810">
        <w:rPr>
          <w:sz w:val="16"/>
          <w:lang w:val="en-US" w:bidi="en-US"/>
        </w:rPr>
        <w:t xml:space="preserve">If the Borrower fails to transfer direct possession of the </w:t>
      </w:r>
      <w:r w:rsidR="00B152A1">
        <w:rPr>
          <w:sz w:val="16"/>
          <w:lang w:val="en-US" w:bidi="en-US"/>
        </w:rPr>
        <w:t>Collateral</w:t>
      </w:r>
      <w:r w:rsidRPr="00C67810">
        <w:rPr>
          <w:sz w:val="16"/>
          <w:lang w:val="en-US" w:bidi="en-US"/>
        </w:rPr>
        <w:t xml:space="preserve"> or its accessories to the Lender within the term specified in clause 6.1 of the </w:t>
      </w:r>
      <w:r w:rsidR="00B152A1">
        <w:rPr>
          <w:sz w:val="16"/>
          <w:lang w:val="en-US" w:bidi="en-US"/>
        </w:rPr>
        <w:t>Collateral</w:t>
      </w:r>
      <w:r w:rsidRPr="00C67810">
        <w:rPr>
          <w:sz w:val="16"/>
          <w:lang w:val="en-US" w:bidi="en-US"/>
        </w:rPr>
        <w:t xml:space="preserve"> Agreement or in the event provided immediately in clause 6.2 of the </w:t>
      </w:r>
      <w:r w:rsidR="00B152A1">
        <w:rPr>
          <w:sz w:val="16"/>
          <w:lang w:val="en-US" w:bidi="en-US"/>
        </w:rPr>
        <w:t>Collateral</w:t>
      </w:r>
      <w:r w:rsidRPr="00C67810">
        <w:rPr>
          <w:sz w:val="16"/>
          <w:lang w:val="en-US" w:bidi="en-US"/>
        </w:rPr>
        <w:t xml:space="preserve"> Agreement, the Lender has the right to demand from the Borrower a contractual penalty of 50 euros for each day when the Borrower is in delay in the transfer of direct possession of the </w:t>
      </w:r>
      <w:r w:rsidR="00B152A1">
        <w:rPr>
          <w:sz w:val="16"/>
          <w:lang w:val="en-US" w:bidi="en-US"/>
        </w:rPr>
        <w:t>Collateral</w:t>
      </w:r>
      <w:r w:rsidRPr="00C67810">
        <w:rPr>
          <w:sz w:val="16"/>
          <w:lang w:val="en-US" w:bidi="en-US"/>
        </w:rPr>
        <w:t xml:space="preserve"> or its accessories.</w:t>
      </w:r>
      <w:r w:rsidRPr="00C67810">
        <w:rPr>
          <w:spacing w:val="-1"/>
          <w:sz w:val="16"/>
          <w:lang w:val="en-US" w:bidi="en-US"/>
        </w:rPr>
        <w:t xml:space="preserve"> </w:t>
      </w:r>
      <w:r w:rsidRPr="00C67810">
        <w:rPr>
          <w:sz w:val="16"/>
          <w:lang w:val="en-US" w:bidi="en-US"/>
        </w:rPr>
        <w:t xml:space="preserve">Payment of the contractual penalty does not release the Borrower from the obligation to transfer the </w:t>
      </w:r>
      <w:r w:rsidR="00B152A1">
        <w:rPr>
          <w:sz w:val="16"/>
          <w:lang w:val="en-US" w:bidi="en-US"/>
        </w:rPr>
        <w:t>Collateral</w:t>
      </w:r>
      <w:r w:rsidRPr="00C67810">
        <w:rPr>
          <w:sz w:val="16"/>
          <w:lang w:val="en-US" w:bidi="en-US"/>
        </w:rPr>
        <w:t xml:space="preserve"> and its accessories.</w:t>
      </w:r>
    </w:p>
    <w:p w14:paraId="3B796704" w14:textId="4E11C30F" w:rsidR="00BB74B8" w:rsidRPr="00C67810" w:rsidRDefault="008E5CEB">
      <w:pPr>
        <w:pStyle w:val="ListParagraph"/>
        <w:numPr>
          <w:ilvl w:val="1"/>
          <w:numId w:val="4"/>
        </w:numPr>
        <w:tabs>
          <w:tab w:val="left" w:pos="516"/>
        </w:tabs>
        <w:spacing w:line="249" w:lineRule="auto"/>
        <w:ind w:right="223" w:hanging="1"/>
        <w:jc w:val="both"/>
        <w:rPr>
          <w:sz w:val="16"/>
          <w:lang w:val="en-US"/>
        </w:rPr>
      </w:pPr>
      <w:r w:rsidRPr="00C67810">
        <w:rPr>
          <w:w w:val="90"/>
          <w:sz w:val="16"/>
          <w:lang w:val="en-US" w:bidi="en-US"/>
        </w:rPr>
        <w:t xml:space="preserve">If the Borrower breaches one or more obligations secured by the </w:t>
      </w:r>
      <w:r w:rsidR="00B152A1">
        <w:rPr>
          <w:w w:val="90"/>
          <w:sz w:val="16"/>
          <w:lang w:val="en-US" w:bidi="en-US"/>
        </w:rPr>
        <w:t>Collateral</w:t>
      </w:r>
      <w:r w:rsidRPr="00C67810">
        <w:rPr>
          <w:w w:val="90"/>
          <w:sz w:val="16"/>
          <w:lang w:val="en-US" w:bidi="en-US"/>
        </w:rPr>
        <w:t xml:space="preserve"> (including fails to perform the obligation in full or only</w:t>
      </w:r>
      <w:r w:rsidR="00B152A1">
        <w:rPr>
          <w:w w:val="90"/>
          <w:sz w:val="16"/>
          <w:lang w:val="en-US" w:bidi="en-US"/>
        </w:rPr>
        <w:t xml:space="preserve"> </w:t>
      </w:r>
      <w:r w:rsidRPr="00C67810">
        <w:rPr>
          <w:spacing w:val="-1"/>
          <w:sz w:val="16"/>
          <w:lang w:val="en-US" w:bidi="en-US"/>
        </w:rPr>
        <w:t>partially fulfills the obligation) or if the Lender cancels the Loan Agreement, the Lender</w:t>
      </w:r>
      <w:r w:rsidRPr="00C67810">
        <w:rPr>
          <w:sz w:val="16"/>
          <w:lang w:val="en-US" w:bidi="en-US"/>
        </w:rPr>
        <w:t xml:space="preserve"> has the right to realize the </w:t>
      </w:r>
      <w:r w:rsidR="00B152A1">
        <w:rPr>
          <w:sz w:val="16"/>
          <w:lang w:val="en-US" w:bidi="en-US"/>
        </w:rPr>
        <w:t>Collateral</w:t>
      </w:r>
      <w:r w:rsidRPr="00C67810">
        <w:rPr>
          <w:sz w:val="16"/>
          <w:lang w:val="en-US" w:bidi="en-US"/>
        </w:rPr>
        <w:t xml:space="preserve"> to cover the financial obligations secured by the Borrower</w:t>
      </w:r>
      <w:r w:rsidR="00B152A1">
        <w:rPr>
          <w:sz w:val="16"/>
          <w:lang w:val="en-US" w:bidi="en-US"/>
        </w:rPr>
        <w:t>'</w:t>
      </w:r>
      <w:r w:rsidRPr="00C67810">
        <w:rPr>
          <w:sz w:val="16"/>
          <w:lang w:val="en-US" w:bidi="en-US"/>
        </w:rPr>
        <w:t xml:space="preserve">s </w:t>
      </w:r>
      <w:r w:rsidR="00B152A1">
        <w:rPr>
          <w:sz w:val="16"/>
          <w:lang w:val="en-US" w:bidi="en-US"/>
        </w:rPr>
        <w:t>Collateral</w:t>
      </w:r>
      <w:r w:rsidRPr="00C67810">
        <w:rPr>
          <w:sz w:val="16"/>
          <w:lang w:val="en-US" w:bidi="en-US"/>
        </w:rPr>
        <w:t>.</w:t>
      </w:r>
    </w:p>
    <w:p w14:paraId="3B71D3BA" w14:textId="6C68FC84" w:rsidR="00BB74B8" w:rsidRPr="00C67810" w:rsidRDefault="008E5CEB">
      <w:pPr>
        <w:pStyle w:val="ListParagraph"/>
        <w:numPr>
          <w:ilvl w:val="1"/>
          <w:numId w:val="4"/>
        </w:numPr>
        <w:tabs>
          <w:tab w:val="left" w:pos="507"/>
        </w:tabs>
        <w:spacing w:line="249" w:lineRule="auto"/>
        <w:ind w:left="196" w:right="200" w:firstLine="0"/>
        <w:jc w:val="both"/>
        <w:rPr>
          <w:sz w:val="16"/>
          <w:lang w:val="en-US"/>
        </w:rPr>
      </w:pPr>
      <w:r w:rsidRPr="00C67810">
        <w:rPr>
          <w:w w:val="95"/>
          <w:sz w:val="16"/>
          <w:lang w:val="en-US" w:bidi="en-US"/>
        </w:rPr>
        <w:t xml:space="preserve">Upon realization of the </w:t>
      </w:r>
      <w:r w:rsidR="00B152A1">
        <w:rPr>
          <w:w w:val="95"/>
          <w:sz w:val="16"/>
          <w:lang w:val="en-US" w:bidi="en-US"/>
        </w:rPr>
        <w:t>Collateral</w:t>
      </w:r>
      <w:r w:rsidRPr="00C67810">
        <w:rPr>
          <w:w w:val="95"/>
          <w:sz w:val="16"/>
          <w:lang w:val="en-US" w:bidi="en-US"/>
        </w:rPr>
        <w:t xml:space="preserve"> by transferring it to a third party, the Lender has the right to choose the </w:t>
      </w:r>
      <w:proofErr w:type="gramStart"/>
      <w:r w:rsidRPr="00C67810">
        <w:rPr>
          <w:w w:val="95"/>
          <w:sz w:val="16"/>
          <w:lang w:val="en-US" w:bidi="en-US"/>
        </w:rPr>
        <w:t>manner in which</w:t>
      </w:r>
      <w:proofErr w:type="gramEnd"/>
      <w:r w:rsidRPr="00C67810">
        <w:rPr>
          <w:w w:val="95"/>
          <w:sz w:val="16"/>
          <w:lang w:val="en-US" w:bidi="en-US"/>
        </w:rPr>
        <w:t xml:space="preserve"> he/she transfers the </w:t>
      </w:r>
      <w:r w:rsidR="00B152A1">
        <w:rPr>
          <w:w w:val="95"/>
          <w:sz w:val="16"/>
          <w:lang w:val="en-US" w:bidi="en-US"/>
        </w:rPr>
        <w:t>Collateral</w:t>
      </w:r>
      <w:r w:rsidRPr="00C67810">
        <w:rPr>
          <w:w w:val="95"/>
          <w:sz w:val="16"/>
          <w:lang w:val="en-US" w:bidi="en-US"/>
        </w:rPr>
        <w:t xml:space="preserve">. Among other things, the Lender may transfer the </w:t>
      </w:r>
      <w:r w:rsidR="00B152A1">
        <w:rPr>
          <w:w w:val="95"/>
          <w:sz w:val="16"/>
          <w:lang w:val="en-US" w:bidi="en-US"/>
        </w:rPr>
        <w:t>Collateral</w:t>
      </w:r>
      <w:r w:rsidRPr="00C67810">
        <w:rPr>
          <w:w w:val="95"/>
          <w:sz w:val="16"/>
          <w:lang w:val="en-US" w:bidi="en-US"/>
        </w:rPr>
        <w:t xml:space="preserve"> by publishing a sales advertisement on the portal normally used for the sale of the same type of items as the </w:t>
      </w:r>
      <w:r w:rsidR="00B152A1">
        <w:rPr>
          <w:w w:val="95"/>
          <w:sz w:val="16"/>
          <w:lang w:val="en-US" w:bidi="en-US"/>
        </w:rPr>
        <w:t>Collateral</w:t>
      </w:r>
      <w:r w:rsidRPr="00C67810">
        <w:rPr>
          <w:w w:val="95"/>
          <w:sz w:val="16"/>
          <w:lang w:val="en-US" w:bidi="en-US"/>
        </w:rPr>
        <w:t xml:space="preserve">. In the event of a transfer by </w:t>
      </w:r>
      <w:r w:rsidR="00B152A1">
        <w:rPr>
          <w:w w:val="95"/>
          <w:sz w:val="16"/>
          <w:lang w:val="en-US" w:bidi="en-US"/>
        </w:rPr>
        <w:t xml:space="preserve">the </w:t>
      </w:r>
      <w:r w:rsidRPr="00C67810">
        <w:rPr>
          <w:w w:val="95"/>
          <w:sz w:val="16"/>
          <w:lang w:val="en-US" w:bidi="en-US"/>
        </w:rPr>
        <w:t xml:space="preserve">publication of a sales advertisement, the Lender shall determine the sales price of the </w:t>
      </w:r>
      <w:r w:rsidR="00B152A1">
        <w:rPr>
          <w:w w:val="95"/>
          <w:sz w:val="16"/>
          <w:lang w:val="en-US" w:bidi="en-US"/>
        </w:rPr>
        <w:t>Collateral</w:t>
      </w:r>
      <w:r w:rsidRPr="00C67810">
        <w:rPr>
          <w:w w:val="95"/>
          <w:sz w:val="16"/>
          <w:lang w:val="en-US" w:bidi="en-US"/>
        </w:rPr>
        <w:t xml:space="preserve">. The costs related to the determination of the sales price of the </w:t>
      </w:r>
      <w:r w:rsidR="00B152A1">
        <w:rPr>
          <w:w w:val="95"/>
          <w:sz w:val="16"/>
          <w:lang w:val="en-US" w:bidi="en-US"/>
        </w:rPr>
        <w:t>Collateral</w:t>
      </w:r>
      <w:r w:rsidRPr="00C67810">
        <w:rPr>
          <w:w w:val="95"/>
          <w:sz w:val="16"/>
          <w:lang w:val="en-US" w:bidi="en-US"/>
        </w:rPr>
        <w:t xml:space="preserve"> shall be borne by the Borrower. If the Lender fails to sell the </w:t>
      </w:r>
      <w:r w:rsidR="00B152A1">
        <w:rPr>
          <w:w w:val="95"/>
          <w:sz w:val="16"/>
          <w:lang w:val="en-US" w:bidi="en-US"/>
        </w:rPr>
        <w:t>Collateral</w:t>
      </w:r>
      <w:r w:rsidRPr="00C67810">
        <w:rPr>
          <w:w w:val="95"/>
          <w:sz w:val="16"/>
          <w:lang w:val="en-US" w:bidi="en-US"/>
        </w:rPr>
        <w:t xml:space="preserve"> at the sale price set by the Lender within a reasonable time, the Lender may reduce the sales price to the extent</w:t>
      </w:r>
      <w:r w:rsidRPr="00C67810">
        <w:rPr>
          <w:sz w:val="16"/>
          <w:lang w:val="en-US" w:bidi="en-US"/>
        </w:rPr>
        <w:t xml:space="preserve"> he/she deems reasonable in the circumstances.</w:t>
      </w:r>
    </w:p>
    <w:p w14:paraId="18D46728" w14:textId="0920289B" w:rsidR="00BB74B8" w:rsidRPr="00C67810" w:rsidRDefault="008E5CEB">
      <w:pPr>
        <w:pStyle w:val="ListParagraph"/>
        <w:numPr>
          <w:ilvl w:val="1"/>
          <w:numId w:val="4"/>
        </w:numPr>
        <w:tabs>
          <w:tab w:val="left" w:pos="533"/>
        </w:tabs>
        <w:spacing w:line="247" w:lineRule="auto"/>
        <w:ind w:left="196" w:right="226" w:firstLine="0"/>
        <w:jc w:val="both"/>
        <w:rPr>
          <w:sz w:val="16"/>
          <w:lang w:val="en-US"/>
        </w:rPr>
      </w:pPr>
      <w:r w:rsidRPr="00C67810">
        <w:rPr>
          <w:w w:val="95"/>
          <w:sz w:val="16"/>
          <w:lang w:val="en-US" w:bidi="en-US"/>
        </w:rPr>
        <w:t xml:space="preserve">If the Lender transfers the </w:t>
      </w:r>
      <w:r w:rsidR="00B152A1">
        <w:rPr>
          <w:w w:val="95"/>
          <w:sz w:val="16"/>
          <w:lang w:val="en-US" w:bidi="en-US"/>
        </w:rPr>
        <w:t>Collateral</w:t>
      </w:r>
      <w:r w:rsidRPr="00C67810">
        <w:rPr>
          <w:w w:val="95"/>
          <w:sz w:val="16"/>
          <w:lang w:val="en-US" w:bidi="en-US"/>
        </w:rPr>
        <w:t xml:space="preserve"> for its realization, the realizable value of the </w:t>
      </w:r>
      <w:r w:rsidR="00B152A1">
        <w:rPr>
          <w:w w:val="95"/>
          <w:sz w:val="16"/>
          <w:lang w:val="en-US" w:bidi="en-US"/>
        </w:rPr>
        <w:t>Collateral</w:t>
      </w:r>
      <w:r w:rsidRPr="00C67810">
        <w:rPr>
          <w:w w:val="95"/>
          <w:sz w:val="16"/>
          <w:lang w:val="en-US" w:bidi="en-US"/>
        </w:rPr>
        <w:t xml:space="preserve"> shall be the sales price </w:t>
      </w:r>
      <w:proofErr w:type="gramStart"/>
      <w:r w:rsidRPr="00C67810">
        <w:rPr>
          <w:w w:val="95"/>
          <w:sz w:val="16"/>
          <w:lang w:val="en-US" w:bidi="en-US"/>
        </w:rPr>
        <w:t>actually received</w:t>
      </w:r>
      <w:proofErr w:type="gramEnd"/>
      <w:r w:rsidRPr="00C67810">
        <w:rPr>
          <w:w w:val="95"/>
          <w:sz w:val="16"/>
          <w:lang w:val="en-US" w:bidi="en-US"/>
        </w:rPr>
        <w:t xml:space="preserve"> by the Lender as a result of the sale of the </w:t>
      </w:r>
      <w:r w:rsidR="00B152A1">
        <w:rPr>
          <w:w w:val="95"/>
          <w:sz w:val="16"/>
          <w:lang w:val="en-US" w:bidi="en-US"/>
        </w:rPr>
        <w:t>Collateral</w:t>
      </w:r>
      <w:r w:rsidRPr="00C67810">
        <w:rPr>
          <w:w w:val="95"/>
          <w:sz w:val="16"/>
          <w:lang w:val="en-US" w:bidi="en-US"/>
        </w:rPr>
        <w:t xml:space="preserve">. If the Lender incurs taxable turnover from the realization of the </w:t>
      </w:r>
      <w:r w:rsidR="00B152A1">
        <w:rPr>
          <w:w w:val="95"/>
          <w:sz w:val="16"/>
          <w:lang w:val="en-US" w:bidi="en-US"/>
        </w:rPr>
        <w:t>Collateral</w:t>
      </w:r>
      <w:r w:rsidRPr="00C67810">
        <w:rPr>
          <w:w w:val="95"/>
          <w:sz w:val="16"/>
          <w:lang w:val="en-US" w:bidi="en-US"/>
        </w:rPr>
        <w:t xml:space="preserve">, the realizable value of the </w:t>
      </w:r>
      <w:r w:rsidR="00B152A1">
        <w:rPr>
          <w:w w:val="95"/>
          <w:sz w:val="16"/>
          <w:lang w:val="en-US" w:bidi="en-US"/>
        </w:rPr>
        <w:t>Collateral</w:t>
      </w:r>
      <w:r w:rsidRPr="00C67810">
        <w:rPr>
          <w:w w:val="95"/>
          <w:sz w:val="16"/>
          <w:lang w:val="en-US" w:bidi="en-US"/>
        </w:rPr>
        <w:t xml:space="preserve"> shall be the</w:t>
      </w:r>
      <w:r w:rsidRPr="00C67810">
        <w:rPr>
          <w:sz w:val="16"/>
          <w:lang w:val="en-US" w:bidi="en-US"/>
        </w:rPr>
        <w:t xml:space="preserve"> sales price </w:t>
      </w:r>
      <w:proofErr w:type="gramStart"/>
      <w:r w:rsidRPr="00C67810">
        <w:rPr>
          <w:sz w:val="16"/>
          <w:lang w:val="en-US" w:bidi="en-US"/>
        </w:rPr>
        <w:t>actually received</w:t>
      </w:r>
      <w:proofErr w:type="gramEnd"/>
      <w:r w:rsidRPr="00C67810">
        <w:rPr>
          <w:sz w:val="16"/>
          <w:lang w:val="en-US" w:bidi="en-US"/>
        </w:rPr>
        <w:t xml:space="preserve"> by the Lender, less the VAT calculated on the taxable value of that turnover.</w:t>
      </w:r>
    </w:p>
    <w:p w14:paraId="2786222E" w14:textId="0D40B8DA" w:rsidR="00BB74B8" w:rsidRPr="00C67810" w:rsidRDefault="008E5CEB">
      <w:pPr>
        <w:pStyle w:val="ListParagraph"/>
        <w:numPr>
          <w:ilvl w:val="1"/>
          <w:numId w:val="4"/>
        </w:numPr>
        <w:tabs>
          <w:tab w:val="left" w:pos="507"/>
        </w:tabs>
        <w:spacing w:line="247" w:lineRule="auto"/>
        <w:ind w:right="201" w:hanging="1"/>
        <w:jc w:val="both"/>
        <w:rPr>
          <w:sz w:val="16"/>
          <w:lang w:val="en-US"/>
        </w:rPr>
      </w:pPr>
      <w:r w:rsidRPr="00C67810">
        <w:rPr>
          <w:w w:val="95"/>
          <w:sz w:val="16"/>
          <w:lang w:val="en-US" w:bidi="en-US"/>
        </w:rPr>
        <w:t xml:space="preserve">At the expense of the realizable value of the </w:t>
      </w:r>
      <w:r w:rsidR="00B152A1">
        <w:rPr>
          <w:w w:val="95"/>
          <w:sz w:val="16"/>
          <w:lang w:val="en-US" w:bidi="en-US"/>
        </w:rPr>
        <w:t>Collateral</w:t>
      </w:r>
      <w:r w:rsidRPr="00C67810">
        <w:rPr>
          <w:w w:val="95"/>
          <w:sz w:val="16"/>
          <w:lang w:val="en-US" w:bidi="en-US"/>
        </w:rPr>
        <w:t xml:space="preserve"> referred to in clause 6.8 of the </w:t>
      </w:r>
      <w:r w:rsidR="00B152A1">
        <w:rPr>
          <w:w w:val="95"/>
          <w:sz w:val="16"/>
          <w:lang w:val="en-US" w:bidi="en-US"/>
        </w:rPr>
        <w:t>Collateral</w:t>
      </w:r>
      <w:r w:rsidRPr="00C67810">
        <w:rPr>
          <w:w w:val="95"/>
          <w:sz w:val="16"/>
          <w:lang w:val="en-US" w:bidi="en-US"/>
        </w:rPr>
        <w:t xml:space="preserve"> Agreement, the costs incurred to collect the debt covered in the first order (including the costs of sending reminder letters and using the collection service), the principal amount owed in the second</w:t>
      </w:r>
      <w:r w:rsidR="00B152A1">
        <w:rPr>
          <w:w w:val="95"/>
          <w:sz w:val="16"/>
          <w:lang w:val="en-US" w:bidi="en-US"/>
        </w:rPr>
        <w:t>-</w:t>
      </w:r>
      <w:r w:rsidRPr="00C67810">
        <w:rPr>
          <w:w w:val="95"/>
          <w:sz w:val="16"/>
          <w:lang w:val="en-US" w:bidi="en-US"/>
        </w:rPr>
        <w:t xml:space="preserve">order and, fourthly, other liabilities (including expenses incurred by the Lender for direct possession of the </w:t>
      </w:r>
      <w:r w:rsidR="00B152A1">
        <w:rPr>
          <w:w w:val="95"/>
          <w:sz w:val="16"/>
          <w:lang w:val="en-US" w:bidi="en-US"/>
        </w:rPr>
        <w:t>Collateral</w:t>
      </w:r>
      <w:r w:rsidRPr="00C67810">
        <w:rPr>
          <w:w w:val="95"/>
          <w:sz w:val="16"/>
          <w:lang w:val="en-US" w:bidi="en-US"/>
        </w:rPr>
        <w:t xml:space="preserve"> and its accessories, for depositing the </w:t>
      </w:r>
      <w:r w:rsidR="00B152A1">
        <w:rPr>
          <w:w w:val="95"/>
          <w:sz w:val="16"/>
          <w:lang w:val="en-US" w:bidi="en-US"/>
        </w:rPr>
        <w:t>Collateral</w:t>
      </w:r>
      <w:r w:rsidRPr="00C67810">
        <w:rPr>
          <w:w w:val="95"/>
          <w:sz w:val="16"/>
          <w:lang w:val="en-US" w:bidi="en-US"/>
        </w:rPr>
        <w:t xml:space="preserve">, for valuing the </w:t>
      </w:r>
      <w:r w:rsidR="00B152A1">
        <w:rPr>
          <w:w w:val="95"/>
          <w:sz w:val="16"/>
          <w:lang w:val="en-US" w:bidi="en-US"/>
        </w:rPr>
        <w:t>Collateral</w:t>
      </w:r>
      <w:r w:rsidRPr="00C67810">
        <w:rPr>
          <w:w w:val="95"/>
          <w:sz w:val="16"/>
          <w:lang w:val="en-US" w:bidi="en-US"/>
        </w:rPr>
        <w:t xml:space="preserve"> and for transferring the </w:t>
      </w:r>
      <w:r w:rsidR="00B152A1">
        <w:rPr>
          <w:w w:val="95"/>
          <w:sz w:val="16"/>
          <w:lang w:val="en-US" w:bidi="en-US"/>
        </w:rPr>
        <w:t>Collateral</w:t>
      </w:r>
      <w:r w:rsidRPr="00C67810">
        <w:rPr>
          <w:w w:val="95"/>
          <w:sz w:val="16"/>
          <w:lang w:val="en-US" w:bidi="en-US"/>
        </w:rPr>
        <w:t xml:space="preserve"> (including possible repair and cleaning costs of the </w:t>
      </w:r>
      <w:r w:rsidR="00B152A1">
        <w:rPr>
          <w:w w:val="95"/>
          <w:sz w:val="16"/>
          <w:lang w:val="en-US" w:bidi="en-US"/>
        </w:rPr>
        <w:t>Collateral</w:t>
      </w:r>
      <w:r w:rsidRPr="00C67810">
        <w:rPr>
          <w:w w:val="95"/>
          <w:sz w:val="16"/>
          <w:lang w:val="en-US" w:bidi="en-US"/>
        </w:rPr>
        <w:t xml:space="preserve"> and brokerage and other fees related to the sale), unpaid interest on arrears, contractual penalties, damages, etc.).</w:t>
      </w:r>
    </w:p>
    <w:p w14:paraId="5FD9FE79" w14:textId="5B8A4EF3" w:rsidR="00BB74B8" w:rsidRPr="00C67810" w:rsidRDefault="008E5CEB">
      <w:pPr>
        <w:pStyle w:val="ListParagraph"/>
        <w:numPr>
          <w:ilvl w:val="1"/>
          <w:numId w:val="4"/>
        </w:numPr>
        <w:tabs>
          <w:tab w:val="left" w:pos="590"/>
        </w:tabs>
        <w:ind w:left="589" w:hanging="393"/>
        <w:jc w:val="both"/>
        <w:rPr>
          <w:sz w:val="16"/>
          <w:lang w:val="en-US"/>
        </w:rPr>
      </w:pPr>
      <w:r w:rsidRPr="00C67810">
        <w:rPr>
          <w:w w:val="95"/>
          <w:sz w:val="16"/>
          <w:lang w:val="en-US" w:bidi="en-US"/>
        </w:rPr>
        <w:t xml:space="preserve">The Borrower's financial obligations that cannot be covered at the expense of the realizable value of the </w:t>
      </w:r>
      <w:r w:rsidR="00B152A1">
        <w:rPr>
          <w:w w:val="95"/>
          <w:sz w:val="16"/>
          <w:lang w:val="en-US" w:bidi="en-US"/>
        </w:rPr>
        <w:t>Collateral</w:t>
      </w:r>
      <w:r w:rsidRPr="00C67810">
        <w:rPr>
          <w:w w:val="95"/>
          <w:sz w:val="16"/>
          <w:lang w:val="en-US" w:bidi="en-US"/>
        </w:rPr>
        <w:t xml:space="preserve"> will not be completed by the realization of the </w:t>
      </w:r>
      <w:r w:rsidR="00B152A1">
        <w:rPr>
          <w:w w:val="95"/>
          <w:sz w:val="16"/>
          <w:lang w:val="en-US" w:bidi="en-US"/>
        </w:rPr>
        <w:t>Collateral</w:t>
      </w:r>
      <w:r w:rsidRPr="00C67810">
        <w:rPr>
          <w:w w:val="95"/>
          <w:sz w:val="16"/>
          <w:lang w:val="en-US" w:bidi="en-US"/>
        </w:rPr>
        <w:t>.</w:t>
      </w:r>
    </w:p>
    <w:p w14:paraId="490457E6" w14:textId="48219A29" w:rsidR="00BB74B8" w:rsidRPr="00C67810" w:rsidRDefault="008E5CEB">
      <w:pPr>
        <w:pStyle w:val="ListParagraph"/>
        <w:numPr>
          <w:ilvl w:val="1"/>
          <w:numId w:val="5"/>
        </w:numPr>
        <w:tabs>
          <w:tab w:val="left" w:pos="450"/>
        </w:tabs>
        <w:spacing w:before="5" w:line="247" w:lineRule="auto"/>
        <w:ind w:right="212" w:firstLine="0"/>
        <w:jc w:val="both"/>
        <w:rPr>
          <w:sz w:val="16"/>
          <w:lang w:val="en-US"/>
        </w:rPr>
      </w:pPr>
      <w:r w:rsidRPr="00C67810">
        <w:rPr>
          <w:sz w:val="16"/>
          <w:lang w:val="en-US" w:bidi="en-US"/>
        </w:rPr>
        <w:t xml:space="preserve">1. The parties confirm that they derive from the following in the VAT calculation related to the </w:t>
      </w:r>
      <w:r w:rsidR="00B152A1">
        <w:rPr>
          <w:sz w:val="16"/>
          <w:lang w:val="en-US" w:bidi="en-US"/>
        </w:rPr>
        <w:t>Collateral</w:t>
      </w:r>
      <w:r w:rsidRPr="00C67810">
        <w:rPr>
          <w:sz w:val="16"/>
          <w:lang w:val="en-US" w:bidi="en-US"/>
        </w:rPr>
        <w:t xml:space="preserve">: in accordance with the law and circumstances, for the purposes of VAT law, the Lender acquires the </w:t>
      </w:r>
      <w:r w:rsidR="00B152A1">
        <w:rPr>
          <w:sz w:val="16"/>
          <w:lang w:val="en-US" w:bidi="en-US"/>
        </w:rPr>
        <w:t>Collateral</w:t>
      </w:r>
      <w:r w:rsidRPr="00C67810">
        <w:rPr>
          <w:sz w:val="16"/>
          <w:lang w:val="en-US" w:bidi="en-US"/>
        </w:rPr>
        <w:t xml:space="preserve"> from the Borrower at the same time as the Lender has transferred it to a third party for the realization of the </w:t>
      </w:r>
      <w:r w:rsidR="00B152A1">
        <w:rPr>
          <w:sz w:val="16"/>
          <w:lang w:val="en-US" w:bidi="en-US"/>
        </w:rPr>
        <w:t>Collateral</w:t>
      </w:r>
      <w:r w:rsidRPr="00C67810">
        <w:rPr>
          <w:sz w:val="16"/>
          <w:lang w:val="en-US" w:bidi="en-US"/>
        </w:rPr>
        <w:t xml:space="preserve">, with whom the sale price payable by the Lender to the Lender has been agreed; The realizable value of the </w:t>
      </w:r>
      <w:r w:rsidR="00B152A1">
        <w:rPr>
          <w:sz w:val="16"/>
          <w:lang w:val="en-US" w:bidi="en-US"/>
        </w:rPr>
        <w:t>Collateral</w:t>
      </w:r>
      <w:r w:rsidRPr="00C67810">
        <w:rPr>
          <w:sz w:val="16"/>
          <w:lang w:val="en-US" w:bidi="en-US"/>
        </w:rPr>
        <w:t xml:space="preserve"> is the purchase price of the </w:t>
      </w:r>
      <w:r w:rsidR="00B152A1">
        <w:rPr>
          <w:sz w:val="16"/>
          <w:lang w:val="en-US" w:bidi="en-US"/>
        </w:rPr>
        <w:t>Collateral</w:t>
      </w:r>
      <w:r w:rsidRPr="00C67810">
        <w:rPr>
          <w:sz w:val="16"/>
          <w:lang w:val="en-US" w:bidi="en-US"/>
        </w:rPr>
        <w:t xml:space="preserve"> within the meaning of VAT law; If the Borrower generates taxable turnover from the acquisition of the </w:t>
      </w:r>
      <w:r w:rsidR="00B152A1">
        <w:rPr>
          <w:sz w:val="16"/>
          <w:lang w:val="en-US" w:bidi="en-US"/>
        </w:rPr>
        <w:t>Collateral</w:t>
      </w:r>
      <w:r w:rsidRPr="00C67810">
        <w:rPr>
          <w:sz w:val="16"/>
          <w:lang w:val="en-US" w:bidi="en-US"/>
        </w:rPr>
        <w:t xml:space="preserve"> by the Lender, VAT shall be added to the aforementioned purchase price</w:t>
      </w:r>
      <w:r w:rsidR="00B152A1">
        <w:rPr>
          <w:sz w:val="16"/>
          <w:lang w:val="en-US" w:bidi="en-US"/>
        </w:rPr>
        <w:t>,</w:t>
      </w:r>
      <w:r w:rsidRPr="00C67810">
        <w:rPr>
          <w:sz w:val="16"/>
          <w:lang w:val="en-US" w:bidi="en-US"/>
        </w:rPr>
        <w:t xml:space="preserve"> and their amount shall be considered the realizable value of the </w:t>
      </w:r>
      <w:r w:rsidR="00B152A1">
        <w:rPr>
          <w:sz w:val="16"/>
          <w:lang w:val="en-US" w:bidi="en-US"/>
        </w:rPr>
        <w:t>Collateral</w:t>
      </w:r>
      <w:r w:rsidRPr="00C67810">
        <w:rPr>
          <w:sz w:val="16"/>
          <w:lang w:val="en-US" w:bidi="en-US"/>
        </w:rPr>
        <w:t xml:space="preserve"> if the Lender has the right to deduct this VAT as input VAT and the Borrower has provided the Lender with a written statement from the tax authority confirming the legality of the deduction.</w:t>
      </w:r>
    </w:p>
    <w:p w14:paraId="46ACFAA1" w14:textId="17777C92" w:rsidR="00BB74B8" w:rsidRPr="00C67810" w:rsidRDefault="008E5CEB">
      <w:pPr>
        <w:pStyle w:val="BodyText"/>
        <w:spacing w:before="3" w:line="247" w:lineRule="auto"/>
        <w:ind w:left="196" w:right="211"/>
        <w:rPr>
          <w:lang w:val="en-US"/>
        </w:rPr>
      </w:pPr>
      <w:r w:rsidRPr="00C67810">
        <w:rPr>
          <w:w w:val="95"/>
          <w:lang w:val="en-US" w:bidi="en-US"/>
        </w:rPr>
        <w:t xml:space="preserve">6.12. If the Borrower is a registered VAT payer, then pursuant to the provisions of § 37 (5) of the VAT Act, the Lender has the right to issue an invoice to himself/herself for the acquisition of the </w:t>
      </w:r>
      <w:r w:rsidR="00B152A1">
        <w:rPr>
          <w:w w:val="95"/>
          <w:lang w:val="en-US" w:bidi="en-US"/>
        </w:rPr>
        <w:t>Collateral</w:t>
      </w:r>
      <w:r w:rsidRPr="00C67810">
        <w:rPr>
          <w:w w:val="95"/>
          <w:lang w:val="en-US" w:bidi="en-US"/>
        </w:rPr>
        <w:t xml:space="preserve"> on behalf of the Borrower</w:t>
      </w:r>
      <w:r w:rsidR="00B152A1">
        <w:rPr>
          <w:w w:val="95"/>
          <w:lang w:val="en-US" w:bidi="en-US"/>
        </w:rPr>
        <w:t>'</w:t>
      </w:r>
      <w:r w:rsidRPr="00C67810">
        <w:rPr>
          <w:w w:val="95"/>
          <w:lang w:val="en-US" w:bidi="en-US"/>
        </w:rPr>
        <w:t xml:space="preserve">s behalf and the Borrower is obliged to accept it. The Lender shall submit this invoice to the Borrower after the realization of the </w:t>
      </w:r>
      <w:r w:rsidR="00B152A1">
        <w:rPr>
          <w:w w:val="95"/>
          <w:lang w:val="en-US" w:bidi="en-US"/>
        </w:rPr>
        <w:t>Collateral</w:t>
      </w:r>
      <w:r w:rsidRPr="00C67810">
        <w:rPr>
          <w:w w:val="95"/>
          <w:lang w:val="en-US" w:bidi="en-US"/>
        </w:rPr>
        <w:t xml:space="preserve">. By issuing an invoice that complies with the terms of the transaction performed in accordance with the </w:t>
      </w:r>
      <w:r w:rsidR="00B152A1">
        <w:rPr>
          <w:w w:val="95"/>
          <w:lang w:val="en-US" w:bidi="en-US"/>
        </w:rPr>
        <w:t>Collateral</w:t>
      </w:r>
      <w:r w:rsidRPr="00C67810">
        <w:rPr>
          <w:w w:val="95"/>
          <w:lang w:val="en-US" w:bidi="en-US"/>
        </w:rPr>
        <w:t xml:space="preserve"> Agreement, this invoice</w:t>
      </w:r>
      <w:r w:rsidRPr="00C67810">
        <w:rPr>
          <w:lang w:val="en-US" w:bidi="en-US"/>
        </w:rPr>
        <w:t xml:space="preserve"> shall be deemed accepted by the Borrower.</w:t>
      </w:r>
    </w:p>
    <w:p w14:paraId="7517D7CA" w14:textId="77777777" w:rsidR="00BB74B8" w:rsidRPr="00C67810" w:rsidRDefault="008E5CEB">
      <w:pPr>
        <w:pStyle w:val="Heading2"/>
        <w:numPr>
          <w:ilvl w:val="0"/>
          <w:numId w:val="5"/>
        </w:numPr>
        <w:tabs>
          <w:tab w:val="left" w:pos="374"/>
        </w:tabs>
        <w:spacing w:before="1"/>
        <w:ind w:left="373" w:hanging="178"/>
        <w:jc w:val="both"/>
        <w:rPr>
          <w:lang w:val="en-US"/>
        </w:rPr>
      </w:pPr>
      <w:r w:rsidRPr="00C67810">
        <w:rPr>
          <w:lang w:val="en-US" w:bidi="en-US"/>
        </w:rPr>
        <w:t>Infringements</w:t>
      </w:r>
    </w:p>
    <w:p w14:paraId="2EBE5067" w14:textId="16260F01" w:rsidR="00BB74B8" w:rsidRPr="00C67810" w:rsidRDefault="008E5CEB">
      <w:pPr>
        <w:pStyle w:val="ListParagraph"/>
        <w:numPr>
          <w:ilvl w:val="1"/>
          <w:numId w:val="3"/>
        </w:numPr>
        <w:tabs>
          <w:tab w:val="left" w:pos="542"/>
        </w:tabs>
        <w:spacing w:before="8" w:line="247" w:lineRule="auto"/>
        <w:ind w:right="198" w:hanging="1"/>
        <w:jc w:val="both"/>
        <w:rPr>
          <w:sz w:val="16"/>
          <w:lang w:val="en-US"/>
        </w:rPr>
      </w:pPr>
      <w:r w:rsidRPr="00C67810">
        <w:rPr>
          <w:spacing w:val="-1"/>
          <w:sz w:val="16"/>
          <w:lang w:val="en-US" w:bidi="en-US"/>
        </w:rPr>
        <w:t xml:space="preserve">In the event of non-performance of any obligations arising from the Loan or </w:t>
      </w:r>
      <w:r w:rsidR="00B152A1">
        <w:rPr>
          <w:spacing w:val="-1"/>
          <w:sz w:val="16"/>
          <w:lang w:val="en-US" w:bidi="en-US"/>
        </w:rPr>
        <w:t>Collateral</w:t>
      </w:r>
      <w:r w:rsidRPr="00C67810">
        <w:rPr>
          <w:spacing w:val="-1"/>
          <w:sz w:val="16"/>
          <w:lang w:val="en-US" w:bidi="en-US"/>
        </w:rPr>
        <w:t xml:space="preserve"> Agreement on time, the Lender has the right to oblige the Borrower together with the determination of an additional term for the performance of the obligation by the Borrower to temporarily transfer the direct possession of the </w:t>
      </w:r>
      <w:r w:rsidR="00B152A1">
        <w:rPr>
          <w:spacing w:val="-1"/>
          <w:sz w:val="16"/>
          <w:lang w:val="en-US" w:bidi="en-US"/>
        </w:rPr>
        <w:t>Collateral</w:t>
      </w:r>
      <w:r w:rsidRPr="00C67810">
        <w:rPr>
          <w:spacing w:val="-1"/>
          <w:sz w:val="16"/>
          <w:lang w:val="en-US" w:bidi="en-US"/>
        </w:rPr>
        <w:t xml:space="preserve"> and its accessories to the Lender (obligation to deposit the </w:t>
      </w:r>
      <w:r w:rsidR="00B152A1">
        <w:rPr>
          <w:spacing w:val="-1"/>
          <w:sz w:val="16"/>
          <w:lang w:val="en-US" w:bidi="en-US"/>
        </w:rPr>
        <w:t>Collateral</w:t>
      </w:r>
      <w:r w:rsidRPr="00C67810">
        <w:rPr>
          <w:spacing w:val="-1"/>
          <w:sz w:val="16"/>
          <w:lang w:val="en-US" w:bidi="en-US"/>
        </w:rPr>
        <w:t>) at the place designated by the Lender within 3 (three) days from the submission of the respective claim of the Lender.  The Lender has the</w:t>
      </w:r>
      <w:r w:rsidR="00B152A1">
        <w:rPr>
          <w:spacing w:val="-1"/>
          <w:sz w:val="16"/>
          <w:lang w:val="en-US" w:bidi="en-US"/>
        </w:rPr>
        <w:t xml:space="preserve"> </w:t>
      </w:r>
      <w:r w:rsidRPr="00C67810">
        <w:rPr>
          <w:spacing w:val="-1"/>
          <w:sz w:val="16"/>
          <w:lang w:val="en-US" w:bidi="en-US"/>
        </w:rPr>
        <w:t xml:space="preserve">right to retain direct possession of the </w:t>
      </w:r>
      <w:r w:rsidR="00B152A1">
        <w:rPr>
          <w:spacing w:val="-1"/>
          <w:sz w:val="16"/>
          <w:lang w:val="en-US" w:bidi="en-US"/>
        </w:rPr>
        <w:t>Collateral</w:t>
      </w:r>
      <w:r w:rsidRPr="00C67810">
        <w:rPr>
          <w:spacing w:val="-1"/>
          <w:sz w:val="16"/>
          <w:lang w:val="en-US" w:bidi="en-US"/>
        </w:rPr>
        <w:t xml:space="preserve"> until the full fulfillment of all financial obligations arising from the Loan Agreement that have become collectible or to exercise the right provided for in clause 6.6 of the </w:t>
      </w:r>
      <w:r w:rsidR="00B152A1">
        <w:rPr>
          <w:spacing w:val="-1"/>
          <w:sz w:val="16"/>
          <w:lang w:val="en-US" w:bidi="en-US"/>
        </w:rPr>
        <w:t>Collateral</w:t>
      </w:r>
      <w:r w:rsidRPr="00C67810">
        <w:rPr>
          <w:spacing w:val="-1"/>
          <w:sz w:val="16"/>
          <w:lang w:val="en-US" w:bidi="en-US"/>
        </w:rPr>
        <w:t xml:space="preserve"> Agreement.</w:t>
      </w:r>
    </w:p>
    <w:p w14:paraId="561F482C" w14:textId="2ECA8860" w:rsidR="00BB74B8" w:rsidRPr="00C67810" w:rsidRDefault="008E5CEB">
      <w:pPr>
        <w:pStyle w:val="ListParagraph"/>
        <w:numPr>
          <w:ilvl w:val="1"/>
          <w:numId w:val="3"/>
        </w:numPr>
        <w:tabs>
          <w:tab w:val="left" w:pos="516"/>
        </w:tabs>
        <w:spacing w:before="3" w:line="247" w:lineRule="auto"/>
        <w:ind w:right="213" w:hanging="1"/>
        <w:jc w:val="both"/>
        <w:rPr>
          <w:sz w:val="16"/>
          <w:lang w:val="en-US"/>
        </w:rPr>
      </w:pPr>
      <w:r w:rsidRPr="00C67810">
        <w:rPr>
          <w:spacing w:val="-1"/>
          <w:w w:val="95"/>
          <w:sz w:val="16"/>
          <w:lang w:val="en-US" w:bidi="en-US"/>
        </w:rPr>
        <w:t xml:space="preserve">If in the case provided for in clause 7.1 of the </w:t>
      </w:r>
      <w:r w:rsidR="00B152A1">
        <w:rPr>
          <w:spacing w:val="-1"/>
          <w:w w:val="95"/>
          <w:sz w:val="16"/>
          <w:lang w:val="en-US" w:bidi="en-US"/>
        </w:rPr>
        <w:t>Collateral</w:t>
      </w:r>
      <w:r w:rsidRPr="00C67810">
        <w:rPr>
          <w:spacing w:val="-1"/>
          <w:w w:val="95"/>
          <w:sz w:val="16"/>
          <w:lang w:val="en-US" w:bidi="en-US"/>
        </w:rPr>
        <w:t xml:space="preserve"> Agreement, the Borrower has not fulfilled or repaired the breached obligation within the additional term given for the performance of the obligation or fails to transfer direct possession of the </w:t>
      </w:r>
      <w:r w:rsidR="00B152A1">
        <w:rPr>
          <w:spacing w:val="-1"/>
          <w:w w:val="95"/>
          <w:sz w:val="16"/>
          <w:lang w:val="en-US" w:bidi="en-US"/>
        </w:rPr>
        <w:t>Collateral</w:t>
      </w:r>
      <w:r w:rsidRPr="00C67810">
        <w:rPr>
          <w:spacing w:val="-1"/>
          <w:w w:val="95"/>
          <w:sz w:val="16"/>
          <w:lang w:val="en-US" w:bidi="en-US"/>
        </w:rPr>
        <w:t xml:space="preserve"> and its accessories to the Lender on time, the Lender has the right to delete the Borrower's </w:t>
      </w:r>
      <w:r w:rsidR="00B152A1">
        <w:rPr>
          <w:spacing w:val="-1"/>
          <w:w w:val="95"/>
          <w:sz w:val="16"/>
          <w:lang w:val="en-US" w:bidi="en-US"/>
        </w:rPr>
        <w:t>Collateral</w:t>
      </w:r>
      <w:r w:rsidRPr="00C67810">
        <w:rPr>
          <w:spacing w:val="-1"/>
          <w:w w:val="95"/>
          <w:sz w:val="16"/>
          <w:lang w:val="en-US" w:bidi="en-US"/>
        </w:rPr>
        <w:t xml:space="preserve"> as the responsible user of the </w:t>
      </w:r>
      <w:r w:rsidR="00B152A1">
        <w:rPr>
          <w:spacing w:val="-1"/>
          <w:w w:val="95"/>
          <w:sz w:val="16"/>
          <w:lang w:val="en-US" w:bidi="en-US"/>
        </w:rPr>
        <w:t>Collateral</w:t>
      </w:r>
      <w:r w:rsidRPr="00C67810">
        <w:rPr>
          <w:spacing w:val="-1"/>
          <w:w w:val="95"/>
          <w:sz w:val="16"/>
          <w:lang w:val="en-US" w:bidi="en-US"/>
        </w:rPr>
        <w:t xml:space="preserve"> and/or the </w:t>
      </w:r>
      <w:r w:rsidR="00B152A1">
        <w:rPr>
          <w:spacing w:val="-1"/>
          <w:w w:val="95"/>
          <w:sz w:val="16"/>
          <w:lang w:val="en-US" w:bidi="en-US"/>
        </w:rPr>
        <w:t>Collateral</w:t>
      </w:r>
      <w:r w:rsidRPr="00C67810">
        <w:rPr>
          <w:spacing w:val="-1"/>
          <w:w w:val="95"/>
          <w:sz w:val="16"/>
          <w:lang w:val="en-US" w:bidi="en-US"/>
        </w:rPr>
        <w:t xml:space="preserve"> from the respective state register until all obligations that have become collectible have been fully fulfilled. The </w:t>
      </w:r>
      <w:r w:rsidR="00B152A1">
        <w:rPr>
          <w:spacing w:val="-1"/>
          <w:w w:val="95"/>
          <w:sz w:val="16"/>
          <w:lang w:val="en-US" w:bidi="en-US"/>
        </w:rPr>
        <w:t>Collateral</w:t>
      </w:r>
      <w:r w:rsidRPr="00C67810">
        <w:rPr>
          <w:spacing w:val="-1"/>
          <w:w w:val="95"/>
          <w:sz w:val="16"/>
          <w:lang w:val="en-US" w:bidi="en-US"/>
        </w:rPr>
        <w:t xml:space="preserve"> can be deleted from the register for 1-24 months.</w:t>
      </w:r>
    </w:p>
    <w:p w14:paraId="0920A823" w14:textId="369BFD9B" w:rsidR="00BB74B8" w:rsidRPr="00C67810" w:rsidRDefault="008E5CEB">
      <w:pPr>
        <w:pStyle w:val="ListParagraph"/>
        <w:numPr>
          <w:ilvl w:val="1"/>
          <w:numId w:val="3"/>
        </w:numPr>
        <w:tabs>
          <w:tab w:val="left" w:pos="507"/>
        </w:tabs>
        <w:ind w:left="506" w:hanging="312"/>
        <w:rPr>
          <w:sz w:val="16"/>
          <w:lang w:val="en-US"/>
        </w:rPr>
      </w:pPr>
      <w:proofErr w:type="gramStart"/>
      <w:r w:rsidRPr="00C67810">
        <w:rPr>
          <w:w w:val="95"/>
          <w:sz w:val="16"/>
          <w:lang w:val="en-US" w:bidi="en-US"/>
        </w:rPr>
        <w:t>In particular, but</w:t>
      </w:r>
      <w:proofErr w:type="gramEnd"/>
      <w:r w:rsidRPr="00C67810">
        <w:rPr>
          <w:w w:val="95"/>
          <w:sz w:val="16"/>
          <w:lang w:val="en-US" w:bidi="en-US"/>
        </w:rPr>
        <w:t xml:space="preserve"> not limited to, any of the following situations shall be considered a material breach of the obligations under the </w:t>
      </w:r>
      <w:r w:rsidR="00B152A1">
        <w:rPr>
          <w:w w:val="95"/>
          <w:sz w:val="16"/>
          <w:lang w:val="en-US" w:bidi="en-US"/>
        </w:rPr>
        <w:t>Collateral</w:t>
      </w:r>
      <w:r w:rsidRPr="00C67810">
        <w:rPr>
          <w:w w:val="95"/>
          <w:sz w:val="16"/>
          <w:lang w:val="en-US" w:bidi="en-US"/>
        </w:rPr>
        <w:t xml:space="preserve"> Agreement:</w:t>
      </w:r>
    </w:p>
    <w:p w14:paraId="44DF0C9F" w14:textId="77777777" w:rsidR="00BB74B8" w:rsidRPr="00C67810" w:rsidRDefault="008E5CEB">
      <w:pPr>
        <w:pStyle w:val="ListParagraph"/>
        <w:numPr>
          <w:ilvl w:val="2"/>
          <w:numId w:val="3"/>
        </w:numPr>
        <w:tabs>
          <w:tab w:val="left" w:pos="638"/>
        </w:tabs>
        <w:spacing w:before="8"/>
        <w:rPr>
          <w:sz w:val="16"/>
          <w:lang w:val="en-US"/>
        </w:rPr>
      </w:pPr>
      <w:r w:rsidRPr="00C67810">
        <w:rPr>
          <w:w w:val="95"/>
          <w:sz w:val="16"/>
          <w:lang w:val="en-US" w:bidi="en-US"/>
        </w:rPr>
        <w:t xml:space="preserve">Material breach of one or more obligations arising from the Loan </w:t>
      </w:r>
      <w:proofErr w:type="gramStart"/>
      <w:r w:rsidRPr="00C67810">
        <w:rPr>
          <w:w w:val="95"/>
          <w:sz w:val="16"/>
          <w:lang w:val="en-US" w:bidi="en-US"/>
        </w:rPr>
        <w:t>Agreement;</w:t>
      </w:r>
      <w:proofErr w:type="gramEnd"/>
    </w:p>
    <w:p w14:paraId="3BF41BA9" w14:textId="739B05DB" w:rsidR="00BB74B8" w:rsidRPr="00C67810" w:rsidRDefault="008E5CEB">
      <w:pPr>
        <w:pStyle w:val="ListParagraph"/>
        <w:numPr>
          <w:ilvl w:val="2"/>
          <w:numId w:val="3"/>
        </w:numPr>
        <w:tabs>
          <w:tab w:val="left" w:pos="637"/>
        </w:tabs>
        <w:spacing w:before="3"/>
        <w:ind w:left="636" w:hanging="442"/>
        <w:rPr>
          <w:sz w:val="16"/>
          <w:lang w:val="en-US"/>
        </w:rPr>
      </w:pPr>
      <w:r w:rsidRPr="00C67810">
        <w:rPr>
          <w:w w:val="95"/>
          <w:sz w:val="16"/>
          <w:lang w:val="en-US" w:bidi="en-US"/>
        </w:rPr>
        <w:t xml:space="preserve">For any reason, the </w:t>
      </w:r>
      <w:r w:rsidR="00B152A1">
        <w:rPr>
          <w:w w:val="95"/>
          <w:sz w:val="16"/>
          <w:lang w:val="en-US" w:bidi="en-US"/>
        </w:rPr>
        <w:t>Collateral</w:t>
      </w:r>
      <w:r w:rsidRPr="00C67810">
        <w:rPr>
          <w:w w:val="95"/>
          <w:sz w:val="16"/>
          <w:lang w:val="en-US" w:bidi="en-US"/>
        </w:rPr>
        <w:t xml:space="preserve"> has not passed the technical inspection provided for in clause 4.1.7 of the </w:t>
      </w:r>
      <w:r w:rsidR="00B152A1">
        <w:rPr>
          <w:w w:val="95"/>
          <w:sz w:val="16"/>
          <w:lang w:val="en-US" w:bidi="en-US"/>
        </w:rPr>
        <w:t>Collateral</w:t>
      </w:r>
      <w:r w:rsidRPr="00C67810">
        <w:rPr>
          <w:w w:val="95"/>
          <w:sz w:val="16"/>
          <w:lang w:val="en-US" w:bidi="en-US"/>
        </w:rPr>
        <w:t xml:space="preserve"> Agreement on </w:t>
      </w:r>
      <w:proofErr w:type="gramStart"/>
      <w:r w:rsidRPr="00C67810">
        <w:rPr>
          <w:w w:val="95"/>
          <w:sz w:val="16"/>
          <w:lang w:val="en-US" w:bidi="en-US"/>
        </w:rPr>
        <w:t>time;</w:t>
      </w:r>
      <w:proofErr w:type="gramEnd"/>
    </w:p>
    <w:p w14:paraId="1ED5EB74" w14:textId="20C05332" w:rsidR="00BB74B8" w:rsidRPr="00C67810" w:rsidRDefault="008E5CEB">
      <w:pPr>
        <w:pStyle w:val="ListParagraph"/>
        <w:numPr>
          <w:ilvl w:val="2"/>
          <w:numId w:val="3"/>
        </w:numPr>
        <w:tabs>
          <w:tab w:val="left" w:pos="646"/>
        </w:tabs>
        <w:spacing w:before="8" w:line="249" w:lineRule="auto"/>
        <w:ind w:left="198" w:right="246" w:hanging="3"/>
        <w:jc w:val="both"/>
        <w:rPr>
          <w:sz w:val="16"/>
          <w:lang w:val="en-US"/>
        </w:rPr>
      </w:pPr>
      <w:r w:rsidRPr="00C67810">
        <w:rPr>
          <w:w w:val="95"/>
          <w:sz w:val="16"/>
          <w:lang w:val="en-US" w:bidi="en-US"/>
        </w:rPr>
        <w:t xml:space="preserve">The </w:t>
      </w:r>
      <w:r w:rsidR="00B152A1">
        <w:rPr>
          <w:w w:val="95"/>
          <w:sz w:val="16"/>
          <w:lang w:val="en-US" w:bidi="en-US"/>
        </w:rPr>
        <w:t>Collateral</w:t>
      </w:r>
      <w:r w:rsidRPr="00C67810">
        <w:rPr>
          <w:w w:val="95"/>
          <w:sz w:val="16"/>
          <w:lang w:val="en-US" w:bidi="en-US"/>
        </w:rPr>
        <w:t xml:space="preserve"> does not have a valid insurance contract provided for in clause 5.1.1 of the </w:t>
      </w:r>
      <w:r w:rsidR="00B152A1">
        <w:rPr>
          <w:w w:val="95"/>
          <w:sz w:val="16"/>
          <w:lang w:val="en-US" w:bidi="en-US"/>
        </w:rPr>
        <w:t>Collateral</w:t>
      </w:r>
      <w:r w:rsidRPr="00C67810">
        <w:rPr>
          <w:w w:val="95"/>
          <w:sz w:val="16"/>
          <w:lang w:val="en-US" w:bidi="en-US"/>
        </w:rPr>
        <w:t xml:space="preserve"> Agreement</w:t>
      </w:r>
      <w:r w:rsidR="00B152A1">
        <w:rPr>
          <w:w w:val="95"/>
          <w:sz w:val="16"/>
          <w:lang w:val="en-US" w:bidi="en-US"/>
        </w:rPr>
        <w:t>,</w:t>
      </w:r>
      <w:r w:rsidRPr="00C67810">
        <w:rPr>
          <w:w w:val="95"/>
          <w:sz w:val="16"/>
          <w:lang w:val="en-US" w:bidi="en-US"/>
        </w:rPr>
        <w:t xml:space="preserve"> or the </w:t>
      </w:r>
      <w:r w:rsidR="00B152A1">
        <w:rPr>
          <w:w w:val="95"/>
          <w:sz w:val="16"/>
          <w:lang w:val="en-US" w:bidi="en-US"/>
        </w:rPr>
        <w:t>Collateral</w:t>
      </w:r>
      <w:r w:rsidRPr="00C67810">
        <w:rPr>
          <w:w w:val="95"/>
          <w:sz w:val="16"/>
          <w:lang w:val="en-US" w:bidi="en-US"/>
        </w:rPr>
        <w:t xml:space="preserve"> does not have a</w:t>
      </w:r>
      <w:r w:rsidRPr="00C67810">
        <w:rPr>
          <w:sz w:val="16"/>
          <w:lang w:val="en-US" w:bidi="en-US"/>
        </w:rPr>
        <w:t xml:space="preserve"> valid insurance cover provided for in clause 5.1.2 of the </w:t>
      </w:r>
      <w:r w:rsidR="00B152A1">
        <w:rPr>
          <w:sz w:val="16"/>
          <w:lang w:val="en-US" w:bidi="en-US"/>
        </w:rPr>
        <w:t>Collateral</w:t>
      </w:r>
      <w:r w:rsidRPr="00C67810">
        <w:rPr>
          <w:sz w:val="16"/>
          <w:lang w:val="en-US" w:bidi="en-US"/>
        </w:rPr>
        <w:t xml:space="preserve"> Agreement for any other </w:t>
      </w:r>
      <w:proofErr w:type="gramStart"/>
      <w:r w:rsidRPr="00C67810">
        <w:rPr>
          <w:sz w:val="16"/>
          <w:lang w:val="en-US" w:bidi="en-US"/>
        </w:rPr>
        <w:t>reason;</w:t>
      </w:r>
      <w:proofErr w:type="gramEnd"/>
    </w:p>
    <w:p w14:paraId="0FB67871" w14:textId="14C6BDB3" w:rsidR="00BB74B8" w:rsidRPr="00C67810" w:rsidRDefault="008E5CEB">
      <w:pPr>
        <w:pStyle w:val="ListParagraph"/>
        <w:numPr>
          <w:ilvl w:val="2"/>
          <w:numId w:val="3"/>
        </w:numPr>
        <w:tabs>
          <w:tab w:val="left" w:pos="661"/>
        </w:tabs>
        <w:spacing w:line="247" w:lineRule="auto"/>
        <w:ind w:left="196" w:right="198" w:hanging="1"/>
        <w:jc w:val="both"/>
        <w:rPr>
          <w:sz w:val="16"/>
          <w:lang w:val="en-US"/>
        </w:rPr>
      </w:pPr>
      <w:r w:rsidRPr="00C67810">
        <w:rPr>
          <w:sz w:val="16"/>
          <w:lang w:val="en-US" w:bidi="en-US"/>
        </w:rPr>
        <w:t xml:space="preserve">The value of the </w:t>
      </w:r>
      <w:r w:rsidR="00B152A1">
        <w:rPr>
          <w:sz w:val="16"/>
          <w:lang w:val="en-US" w:bidi="en-US"/>
        </w:rPr>
        <w:t>Collateral</w:t>
      </w:r>
      <w:r w:rsidRPr="00C67810">
        <w:rPr>
          <w:sz w:val="16"/>
          <w:lang w:val="en-US" w:bidi="en-US"/>
        </w:rPr>
        <w:t xml:space="preserve"> has decreased for any reason to a level less than the outstanding amount of the principal amount of the Loan</w:t>
      </w:r>
      <w:r w:rsidR="00B152A1">
        <w:rPr>
          <w:sz w:val="16"/>
          <w:lang w:val="en-US" w:bidi="en-US"/>
        </w:rPr>
        <w:t>,</w:t>
      </w:r>
      <w:r w:rsidRPr="00C67810">
        <w:rPr>
          <w:sz w:val="16"/>
          <w:lang w:val="en-US" w:bidi="en-US"/>
        </w:rPr>
        <w:t xml:space="preserve"> and the Borrower has not </w:t>
      </w:r>
      <w:r w:rsidRPr="00C67810">
        <w:rPr>
          <w:w w:val="95"/>
          <w:sz w:val="16"/>
          <w:lang w:val="en-US" w:bidi="en-US"/>
        </w:rPr>
        <w:t xml:space="preserve">restored or replaced the value of the </w:t>
      </w:r>
      <w:r w:rsidR="00B152A1">
        <w:rPr>
          <w:w w:val="95"/>
          <w:sz w:val="16"/>
          <w:lang w:val="en-US" w:bidi="en-US"/>
        </w:rPr>
        <w:t>Collateral</w:t>
      </w:r>
      <w:r w:rsidRPr="00C67810">
        <w:rPr>
          <w:w w:val="95"/>
          <w:sz w:val="16"/>
          <w:lang w:val="en-US" w:bidi="en-US"/>
        </w:rPr>
        <w:t xml:space="preserve"> within a reasonable time in accordance with clause 4.1.8 of the </w:t>
      </w:r>
      <w:r w:rsidR="00B152A1">
        <w:rPr>
          <w:w w:val="95"/>
          <w:sz w:val="16"/>
          <w:lang w:val="en-US" w:bidi="en-US"/>
        </w:rPr>
        <w:t>Collateral</w:t>
      </w:r>
      <w:r w:rsidRPr="00C67810">
        <w:rPr>
          <w:w w:val="95"/>
          <w:sz w:val="16"/>
          <w:lang w:val="en-US" w:bidi="en-US"/>
        </w:rPr>
        <w:t xml:space="preserve"> Agreement or </w:t>
      </w:r>
      <w:r w:rsidRPr="00C67810">
        <w:rPr>
          <w:w w:val="95"/>
          <w:sz w:val="16"/>
          <w:lang w:val="en-US" w:bidi="en-US"/>
        </w:rPr>
        <w:lastRenderedPageBreak/>
        <w:t xml:space="preserve">the Lender has reason to believe that it will not do </w:t>
      </w:r>
      <w:proofErr w:type="gramStart"/>
      <w:r w:rsidRPr="00C67810">
        <w:rPr>
          <w:w w:val="95"/>
          <w:sz w:val="16"/>
          <w:lang w:val="en-US" w:bidi="en-US"/>
        </w:rPr>
        <w:t xml:space="preserve">so </w:t>
      </w:r>
      <w:r w:rsidRPr="00C67810">
        <w:rPr>
          <w:sz w:val="16"/>
          <w:lang w:val="en-US" w:bidi="en-US"/>
        </w:rPr>
        <w:t xml:space="preserve"> or</w:t>
      </w:r>
      <w:proofErr w:type="gramEnd"/>
      <w:r w:rsidRPr="00C67810">
        <w:rPr>
          <w:sz w:val="16"/>
          <w:lang w:val="en-US" w:bidi="en-US"/>
        </w:rPr>
        <w:t xml:space="preserve"> is unable to do so;</w:t>
      </w:r>
    </w:p>
    <w:p w14:paraId="66373C79" w14:textId="77777777" w:rsidR="00BB74B8" w:rsidRPr="00C67810" w:rsidRDefault="00BB74B8">
      <w:pPr>
        <w:spacing w:line="247" w:lineRule="auto"/>
        <w:jc w:val="both"/>
        <w:rPr>
          <w:sz w:val="16"/>
          <w:lang w:val="en-US"/>
        </w:rPr>
        <w:sectPr w:rsidR="00BB74B8" w:rsidRPr="00C67810">
          <w:pgSz w:w="11900" w:h="16840"/>
          <w:pgMar w:top="460" w:right="460" w:bottom="1120" w:left="440" w:header="0" w:footer="933" w:gutter="0"/>
          <w:cols w:space="720"/>
        </w:sectPr>
      </w:pPr>
    </w:p>
    <w:p w14:paraId="7017DB5A" w14:textId="0C8C3280" w:rsidR="00BB74B8" w:rsidRPr="00C67810" w:rsidRDefault="008E5CEB">
      <w:pPr>
        <w:pStyle w:val="ListParagraph"/>
        <w:numPr>
          <w:ilvl w:val="2"/>
          <w:numId w:val="3"/>
        </w:numPr>
        <w:tabs>
          <w:tab w:val="left" w:pos="662"/>
        </w:tabs>
        <w:spacing w:before="76" w:line="247" w:lineRule="auto"/>
        <w:ind w:left="195" w:right="228" w:hanging="1"/>
        <w:jc w:val="both"/>
        <w:rPr>
          <w:sz w:val="16"/>
          <w:lang w:val="en-US"/>
        </w:rPr>
      </w:pPr>
      <w:r w:rsidRPr="00C67810">
        <w:rPr>
          <w:w w:val="95"/>
          <w:sz w:val="16"/>
          <w:lang w:val="en-US" w:bidi="en-US"/>
        </w:rPr>
        <w:lastRenderedPageBreak/>
        <w:t xml:space="preserve">The Borrower has provided incorrect information to the Lender in the documents related to the </w:t>
      </w:r>
      <w:r w:rsidR="00B152A1">
        <w:rPr>
          <w:w w:val="95"/>
          <w:sz w:val="16"/>
          <w:lang w:val="en-US" w:bidi="en-US"/>
        </w:rPr>
        <w:t>Collateral</w:t>
      </w:r>
      <w:r w:rsidRPr="00C67810">
        <w:rPr>
          <w:w w:val="95"/>
          <w:sz w:val="16"/>
          <w:lang w:val="en-US" w:bidi="en-US"/>
        </w:rPr>
        <w:t xml:space="preserve"> or has failed to submit data known to it that affect the performance of the </w:t>
      </w:r>
      <w:r w:rsidR="00B152A1">
        <w:rPr>
          <w:w w:val="95"/>
          <w:sz w:val="16"/>
          <w:lang w:val="en-US" w:bidi="en-US"/>
        </w:rPr>
        <w:t>Collateral</w:t>
      </w:r>
      <w:r w:rsidRPr="00C67810">
        <w:rPr>
          <w:w w:val="95"/>
          <w:sz w:val="16"/>
          <w:lang w:val="en-US" w:bidi="en-US"/>
        </w:rPr>
        <w:t xml:space="preserve"> Agreement or data on the </w:t>
      </w:r>
      <w:r w:rsidR="00B152A1">
        <w:rPr>
          <w:w w:val="95"/>
          <w:sz w:val="16"/>
          <w:lang w:val="en-US" w:bidi="en-US"/>
        </w:rPr>
        <w:t>Collateral</w:t>
      </w:r>
      <w:r w:rsidRPr="00C67810">
        <w:rPr>
          <w:w w:val="95"/>
          <w:sz w:val="16"/>
          <w:lang w:val="en-US" w:bidi="en-US"/>
        </w:rPr>
        <w:t xml:space="preserve"> (including information on the condition of the </w:t>
      </w:r>
      <w:r w:rsidR="00B152A1">
        <w:rPr>
          <w:w w:val="95"/>
          <w:sz w:val="16"/>
          <w:lang w:val="en-US" w:bidi="en-US"/>
        </w:rPr>
        <w:t>Collateral</w:t>
      </w:r>
      <w:r w:rsidRPr="00C67810">
        <w:rPr>
          <w:w w:val="95"/>
          <w:sz w:val="16"/>
          <w:lang w:val="en-US" w:bidi="en-US"/>
        </w:rPr>
        <w:t>, accidents with its participation (incl. traffic accident or shipwreck), additional equipment or damage</w:t>
      </w:r>
      <w:proofErr w:type="gramStart"/>
      <w:r w:rsidRPr="00C67810">
        <w:rPr>
          <w:w w:val="95"/>
          <w:sz w:val="16"/>
          <w:lang w:val="en-US" w:bidi="en-US"/>
        </w:rPr>
        <w:t>);</w:t>
      </w:r>
      <w:proofErr w:type="gramEnd"/>
    </w:p>
    <w:p w14:paraId="5E46ED07" w14:textId="22DA8FD1" w:rsidR="00BB74B8" w:rsidRPr="00C67810" w:rsidRDefault="008E5CEB">
      <w:pPr>
        <w:pStyle w:val="ListParagraph"/>
        <w:numPr>
          <w:ilvl w:val="2"/>
          <w:numId w:val="3"/>
        </w:numPr>
        <w:tabs>
          <w:tab w:val="left" w:pos="638"/>
        </w:tabs>
        <w:spacing w:line="182" w:lineRule="exact"/>
        <w:jc w:val="both"/>
        <w:rPr>
          <w:sz w:val="16"/>
          <w:lang w:val="en-US"/>
        </w:rPr>
      </w:pPr>
      <w:r w:rsidRPr="00C67810">
        <w:rPr>
          <w:w w:val="95"/>
          <w:sz w:val="16"/>
          <w:lang w:val="en-US" w:bidi="en-US"/>
        </w:rPr>
        <w:t xml:space="preserve">The Borrower fails to duly perform the obligation provided in clause 4.1.13 of the </w:t>
      </w:r>
      <w:r w:rsidR="00B152A1">
        <w:rPr>
          <w:w w:val="95"/>
          <w:sz w:val="16"/>
          <w:lang w:val="en-US" w:bidi="en-US"/>
        </w:rPr>
        <w:t>Collateral</w:t>
      </w:r>
      <w:r w:rsidRPr="00C67810">
        <w:rPr>
          <w:w w:val="95"/>
          <w:sz w:val="16"/>
          <w:lang w:val="en-US" w:bidi="en-US"/>
        </w:rPr>
        <w:t xml:space="preserve"> Agreement to allow the Lender to check the condition of the </w:t>
      </w:r>
      <w:proofErr w:type="gramStart"/>
      <w:r w:rsidR="00B152A1">
        <w:rPr>
          <w:w w:val="95"/>
          <w:sz w:val="16"/>
          <w:lang w:val="en-US" w:bidi="en-US"/>
        </w:rPr>
        <w:t>Collateral</w:t>
      </w:r>
      <w:r w:rsidRPr="00C67810">
        <w:rPr>
          <w:w w:val="95"/>
          <w:sz w:val="16"/>
          <w:lang w:val="en-US" w:bidi="en-US"/>
        </w:rPr>
        <w:t>;</w:t>
      </w:r>
      <w:proofErr w:type="gramEnd"/>
    </w:p>
    <w:p w14:paraId="61FFFD95" w14:textId="6F77FCE5" w:rsidR="00BB74B8" w:rsidRPr="00C67810" w:rsidRDefault="008E5CEB">
      <w:pPr>
        <w:pStyle w:val="ListParagraph"/>
        <w:numPr>
          <w:ilvl w:val="2"/>
          <w:numId w:val="3"/>
        </w:numPr>
        <w:tabs>
          <w:tab w:val="left" w:pos="638"/>
        </w:tabs>
        <w:spacing w:before="8"/>
        <w:jc w:val="both"/>
        <w:rPr>
          <w:sz w:val="16"/>
          <w:lang w:val="en-US"/>
        </w:rPr>
      </w:pPr>
      <w:r w:rsidRPr="00C67810">
        <w:rPr>
          <w:w w:val="95"/>
          <w:sz w:val="16"/>
          <w:lang w:val="en-US" w:bidi="en-US"/>
        </w:rPr>
        <w:t xml:space="preserve">The Borrower has not duly fulfilled one or more of the notification obligations set forth in clause 4.1.14 of the </w:t>
      </w:r>
      <w:r w:rsidR="00B152A1">
        <w:rPr>
          <w:w w:val="95"/>
          <w:sz w:val="16"/>
          <w:lang w:val="en-US" w:bidi="en-US"/>
        </w:rPr>
        <w:t>Collateral</w:t>
      </w:r>
      <w:r w:rsidRPr="00C67810">
        <w:rPr>
          <w:w w:val="95"/>
          <w:sz w:val="16"/>
          <w:lang w:val="en-US" w:bidi="en-US"/>
        </w:rPr>
        <w:t xml:space="preserve"> </w:t>
      </w:r>
      <w:proofErr w:type="gramStart"/>
      <w:r w:rsidRPr="00C67810">
        <w:rPr>
          <w:w w:val="95"/>
          <w:sz w:val="16"/>
          <w:lang w:val="en-US" w:bidi="en-US"/>
        </w:rPr>
        <w:t>Agreement;</w:t>
      </w:r>
      <w:proofErr w:type="gramEnd"/>
    </w:p>
    <w:p w14:paraId="34B02761" w14:textId="7B21A6C2" w:rsidR="00BB74B8" w:rsidRPr="00C67810" w:rsidRDefault="008E5CEB">
      <w:pPr>
        <w:pStyle w:val="ListParagraph"/>
        <w:numPr>
          <w:ilvl w:val="2"/>
          <w:numId w:val="3"/>
        </w:numPr>
        <w:tabs>
          <w:tab w:val="left" w:pos="648"/>
        </w:tabs>
        <w:spacing w:before="3" w:line="249" w:lineRule="auto"/>
        <w:ind w:left="194" w:right="228" w:firstLine="0"/>
        <w:jc w:val="both"/>
        <w:rPr>
          <w:sz w:val="16"/>
          <w:lang w:val="en-US"/>
        </w:rPr>
      </w:pPr>
      <w:r w:rsidRPr="00C67810">
        <w:rPr>
          <w:w w:val="95"/>
          <w:sz w:val="16"/>
          <w:lang w:val="en-US" w:bidi="en-US"/>
        </w:rPr>
        <w:t xml:space="preserve">The Borrower has violated the prohibition set forth in clause 4.2 of the </w:t>
      </w:r>
      <w:r w:rsidR="00B152A1">
        <w:rPr>
          <w:w w:val="95"/>
          <w:sz w:val="16"/>
          <w:lang w:val="en-US" w:bidi="en-US"/>
        </w:rPr>
        <w:t>Collateral</w:t>
      </w:r>
      <w:r w:rsidRPr="00C67810">
        <w:rPr>
          <w:w w:val="95"/>
          <w:sz w:val="16"/>
          <w:lang w:val="en-US" w:bidi="en-US"/>
        </w:rPr>
        <w:t xml:space="preserve"> Agreement to dispose of the </w:t>
      </w:r>
      <w:r w:rsidR="00B152A1">
        <w:rPr>
          <w:w w:val="95"/>
          <w:sz w:val="16"/>
          <w:lang w:val="en-US" w:bidi="en-US"/>
        </w:rPr>
        <w:t>Collateral</w:t>
      </w:r>
      <w:r w:rsidRPr="00C67810">
        <w:rPr>
          <w:w w:val="95"/>
          <w:sz w:val="16"/>
          <w:lang w:val="en-US" w:bidi="en-US"/>
        </w:rPr>
        <w:t>, including transferring, pledging or otherwise encumbering the</w:t>
      </w:r>
      <w:r w:rsidRPr="00C67810">
        <w:rPr>
          <w:sz w:val="16"/>
          <w:lang w:val="en-US" w:bidi="en-US"/>
        </w:rPr>
        <w:t xml:space="preserve"> </w:t>
      </w:r>
      <w:r w:rsidR="00B152A1">
        <w:rPr>
          <w:sz w:val="16"/>
          <w:lang w:val="en-US" w:bidi="en-US"/>
        </w:rPr>
        <w:t>Collateral</w:t>
      </w:r>
      <w:r w:rsidRPr="00C67810">
        <w:rPr>
          <w:sz w:val="16"/>
          <w:lang w:val="en-US" w:bidi="en-US"/>
        </w:rPr>
        <w:t xml:space="preserve">, or has given the </w:t>
      </w:r>
      <w:r w:rsidR="00B152A1">
        <w:rPr>
          <w:sz w:val="16"/>
          <w:lang w:val="en-US" w:bidi="en-US"/>
        </w:rPr>
        <w:t>Collateral</w:t>
      </w:r>
      <w:r w:rsidRPr="00C67810">
        <w:rPr>
          <w:sz w:val="16"/>
          <w:lang w:val="en-US" w:bidi="en-US"/>
        </w:rPr>
        <w:t xml:space="preserve"> to the use of a third party without the consent of the </w:t>
      </w:r>
      <w:proofErr w:type="gramStart"/>
      <w:r w:rsidRPr="00C67810">
        <w:rPr>
          <w:sz w:val="16"/>
          <w:lang w:val="en-US" w:bidi="en-US"/>
        </w:rPr>
        <w:t>Lender;</w:t>
      </w:r>
      <w:proofErr w:type="gramEnd"/>
    </w:p>
    <w:p w14:paraId="64E37D71" w14:textId="43B87928" w:rsidR="00BB74B8" w:rsidRPr="00C67810" w:rsidRDefault="008E5CEB">
      <w:pPr>
        <w:pStyle w:val="ListParagraph"/>
        <w:numPr>
          <w:ilvl w:val="2"/>
          <w:numId w:val="3"/>
        </w:numPr>
        <w:tabs>
          <w:tab w:val="left" w:pos="648"/>
        </w:tabs>
        <w:spacing w:before="2" w:line="244" w:lineRule="auto"/>
        <w:ind w:left="197" w:right="227" w:hanging="2"/>
        <w:jc w:val="both"/>
        <w:rPr>
          <w:sz w:val="16"/>
          <w:lang w:val="en-US"/>
        </w:rPr>
      </w:pPr>
      <w:r w:rsidRPr="00C67810">
        <w:rPr>
          <w:w w:val="95"/>
          <w:sz w:val="16"/>
          <w:lang w:val="en-US" w:bidi="en-US"/>
        </w:rPr>
        <w:t xml:space="preserve">The Borrower has performed operations concerning the </w:t>
      </w:r>
      <w:r w:rsidR="00B152A1">
        <w:rPr>
          <w:w w:val="95"/>
          <w:sz w:val="16"/>
          <w:lang w:val="en-US" w:bidi="en-US"/>
        </w:rPr>
        <w:t>Collateral</w:t>
      </w:r>
      <w:r w:rsidRPr="00C67810">
        <w:rPr>
          <w:w w:val="95"/>
          <w:sz w:val="16"/>
          <w:lang w:val="en-US" w:bidi="en-US"/>
        </w:rPr>
        <w:t xml:space="preserve"> in the relevant state register (including the traffic register) without the consent of the Lender (including using forged documents)</w:t>
      </w:r>
      <w:r w:rsidRPr="00C67810">
        <w:rPr>
          <w:sz w:val="16"/>
          <w:lang w:val="en-US" w:bidi="en-US"/>
        </w:rPr>
        <w:t xml:space="preserve">, including changing the owner of the </w:t>
      </w:r>
      <w:r w:rsidR="00B152A1">
        <w:rPr>
          <w:sz w:val="16"/>
          <w:lang w:val="en-US" w:bidi="en-US"/>
        </w:rPr>
        <w:t>Collateral</w:t>
      </w:r>
      <w:r w:rsidRPr="00C67810">
        <w:rPr>
          <w:sz w:val="16"/>
          <w:lang w:val="en-US" w:bidi="en-US"/>
        </w:rPr>
        <w:t xml:space="preserve"> or its responsible </w:t>
      </w:r>
      <w:proofErr w:type="gramStart"/>
      <w:r w:rsidRPr="00C67810">
        <w:rPr>
          <w:sz w:val="16"/>
          <w:lang w:val="en-US" w:bidi="en-US"/>
        </w:rPr>
        <w:t>user;</w:t>
      </w:r>
      <w:proofErr w:type="gramEnd"/>
    </w:p>
    <w:p w14:paraId="065043A7" w14:textId="2246F0C3" w:rsidR="00BB74B8" w:rsidRPr="00C67810" w:rsidRDefault="008E5CEB">
      <w:pPr>
        <w:pStyle w:val="ListParagraph"/>
        <w:numPr>
          <w:ilvl w:val="2"/>
          <w:numId w:val="3"/>
        </w:numPr>
        <w:tabs>
          <w:tab w:val="left" w:pos="758"/>
        </w:tabs>
        <w:spacing w:before="4" w:line="247" w:lineRule="auto"/>
        <w:ind w:left="197" w:right="219" w:hanging="2"/>
        <w:jc w:val="both"/>
        <w:rPr>
          <w:sz w:val="16"/>
          <w:lang w:val="en-US"/>
        </w:rPr>
      </w:pPr>
      <w:r w:rsidRPr="00C67810">
        <w:rPr>
          <w:w w:val="95"/>
          <w:sz w:val="16"/>
          <w:lang w:val="en-US" w:bidi="en-US"/>
        </w:rPr>
        <w:t xml:space="preserve">The Lender has a reasonable suspicion that the Borrower has entered into a </w:t>
      </w:r>
      <w:r w:rsidR="00B152A1">
        <w:rPr>
          <w:w w:val="95"/>
          <w:sz w:val="16"/>
          <w:lang w:val="en-US" w:bidi="en-US"/>
        </w:rPr>
        <w:t>Collateral</w:t>
      </w:r>
      <w:r w:rsidRPr="00C67810">
        <w:rPr>
          <w:w w:val="95"/>
          <w:sz w:val="16"/>
          <w:lang w:val="en-US" w:bidi="en-US"/>
        </w:rPr>
        <w:t xml:space="preserve"> or Loan Agreement for the purpose of committing an offense under the Penal Code or that such intention of the Borrower arose during the term of the aforementioned agreements, or the Lender has reasonable grounds to believe that the Borrower has not acted in good faith towards the Lender for any other reason when concluding or performing the </w:t>
      </w:r>
      <w:r w:rsidR="00B152A1">
        <w:rPr>
          <w:w w:val="95"/>
          <w:sz w:val="16"/>
          <w:lang w:val="en-US" w:bidi="en-US"/>
        </w:rPr>
        <w:t>Collateral</w:t>
      </w:r>
      <w:r w:rsidRPr="00C67810">
        <w:rPr>
          <w:w w:val="95"/>
          <w:sz w:val="16"/>
          <w:lang w:val="en-US" w:bidi="en-US"/>
        </w:rPr>
        <w:t xml:space="preserve"> or Loan </w:t>
      </w:r>
      <w:proofErr w:type="gramStart"/>
      <w:r w:rsidRPr="00C67810">
        <w:rPr>
          <w:w w:val="95"/>
          <w:sz w:val="16"/>
          <w:lang w:val="en-US" w:bidi="en-US"/>
        </w:rPr>
        <w:t>Agreement;</w:t>
      </w:r>
      <w:proofErr w:type="gramEnd"/>
    </w:p>
    <w:p w14:paraId="50400AD9" w14:textId="3850106D" w:rsidR="00BB74B8" w:rsidRPr="00C67810" w:rsidRDefault="008E5CEB">
      <w:pPr>
        <w:pStyle w:val="ListParagraph"/>
        <w:numPr>
          <w:ilvl w:val="2"/>
          <w:numId w:val="3"/>
        </w:numPr>
        <w:tabs>
          <w:tab w:val="left" w:pos="720"/>
        </w:tabs>
        <w:ind w:left="719" w:hanging="525"/>
        <w:jc w:val="both"/>
        <w:rPr>
          <w:sz w:val="16"/>
          <w:lang w:val="en-US"/>
        </w:rPr>
      </w:pPr>
      <w:r w:rsidRPr="00C67810">
        <w:rPr>
          <w:w w:val="95"/>
          <w:sz w:val="16"/>
          <w:lang w:val="en-US" w:bidi="en-US"/>
        </w:rPr>
        <w:t xml:space="preserve">The Borrower fails to perform the obligation to deposit the </w:t>
      </w:r>
      <w:r w:rsidR="00B152A1">
        <w:rPr>
          <w:w w:val="95"/>
          <w:sz w:val="16"/>
          <w:lang w:val="en-US" w:bidi="en-US"/>
        </w:rPr>
        <w:t>Collateral</w:t>
      </w:r>
      <w:r w:rsidRPr="00C67810">
        <w:rPr>
          <w:w w:val="95"/>
          <w:sz w:val="16"/>
          <w:lang w:val="en-US" w:bidi="en-US"/>
        </w:rPr>
        <w:t xml:space="preserve"> provided for in clause 7.1 of the </w:t>
      </w:r>
      <w:r w:rsidR="00B152A1">
        <w:rPr>
          <w:w w:val="95"/>
          <w:sz w:val="16"/>
          <w:lang w:val="en-US" w:bidi="en-US"/>
        </w:rPr>
        <w:t>Collateral</w:t>
      </w:r>
      <w:r w:rsidRPr="00C67810">
        <w:rPr>
          <w:w w:val="95"/>
          <w:sz w:val="16"/>
          <w:lang w:val="en-US" w:bidi="en-US"/>
        </w:rPr>
        <w:t xml:space="preserve"> Agreement on </w:t>
      </w:r>
      <w:proofErr w:type="gramStart"/>
      <w:r w:rsidRPr="00C67810">
        <w:rPr>
          <w:w w:val="95"/>
          <w:sz w:val="16"/>
          <w:lang w:val="en-US" w:bidi="en-US"/>
        </w:rPr>
        <w:t>time;</w:t>
      </w:r>
      <w:proofErr w:type="gramEnd"/>
    </w:p>
    <w:p w14:paraId="43ED14FA" w14:textId="0DC58D32" w:rsidR="00BB74B8" w:rsidRPr="00C67810" w:rsidRDefault="008E5CEB">
      <w:pPr>
        <w:pStyle w:val="ListParagraph"/>
        <w:numPr>
          <w:ilvl w:val="2"/>
          <w:numId w:val="3"/>
        </w:numPr>
        <w:tabs>
          <w:tab w:val="left" w:pos="769"/>
        </w:tabs>
        <w:spacing w:before="8" w:line="247" w:lineRule="auto"/>
        <w:ind w:left="196" w:right="214" w:hanging="1"/>
        <w:jc w:val="both"/>
        <w:rPr>
          <w:sz w:val="16"/>
          <w:lang w:val="en-US"/>
        </w:rPr>
      </w:pPr>
      <w:r w:rsidRPr="00C67810">
        <w:rPr>
          <w:sz w:val="16"/>
          <w:lang w:val="en-US" w:bidi="en-US"/>
        </w:rPr>
        <w:t xml:space="preserve">breach of any other obligation of the Borrower arising from the </w:t>
      </w:r>
      <w:r w:rsidR="00B152A1">
        <w:rPr>
          <w:sz w:val="16"/>
          <w:lang w:val="en-US" w:bidi="en-US"/>
        </w:rPr>
        <w:t>Collateral</w:t>
      </w:r>
      <w:r w:rsidRPr="00C67810">
        <w:rPr>
          <w:sz w:val="16"/>
          <w:lang w:val="en-US" w:bidi="en-US"/>
        </w:rPr>
        <w:t xml:space="preserve"> Agreement, if the Lender, after becoming aware of the breach, has given the Borrower a reasonable term to remedy or eliminate the breach and the violation has not been remedied or eliminated within the term specified for that purpose, unless the granting of an additional term is not </w:t>
      </w:r>
      <w:proofErr w:type="gramStart"/>
      <w:r w:rsidRPr="00C67810">
        <w:rPr>
          <w:sz w:val="16"/>
          <w:lang w:val="en-US" w:bidi="en-US"/>
        </w:rPr>
        <w:t>necessary</w:t>
      </w:r>
      <w:proofErr w:type="gramEnd"/>
      <w:r w:rsidRPr="00C67810">
        <w:rPr>
          <w:sz w:val="16"/>
          <w:lang w:val="en-US" w:bidi="en-US"/>
        </w:rPr>
        <w:t xml:space="preserve"> pursuant to § 196 Ig 2 of the Law of Obligations Act; </w:t>
      </w:r>
    </w:p>
    <w:p w14:paraId="794A951B" w14:textId="77777777" w:rsidR="00BB74B8" w:rsidRPr="00C67810" w:rsidRDefault="008E5CEB">
      <w:pPr>
        <w:pStyle w:val="ListParagraph"/>
        <w:numPr>
          <w:ilvl w:val="2"/>
          <w:numId w:val="3"/>
        </w:numPr>
        <w:tabs>
          <w:tab w:val="left" w:pos="721"/>
        </w:tabs>
        <w:spacing w:before="3"/>
        <w:ind w:left="720" w:hanging="526"/>
        <w:jc w:val="both"/>
        <w:rPr>
          <w:sz w:val="16"/>
          <w:lang w:val="en-US"/>
        </w:rPr>
      </w:pPr>
      <w:r w:rsidRPr="00C67810">
        <w:rPr>
          <w:w w:val="95"/>
          <w:sz w:val="16"/>
          <w:lang w:val="en-US" w:bidi="en-US"/>
        </w:rPr>
        <w:t>other basis provided by law.</w:t>
      </w:r>
    </w:p>
    <w:p w14:paraId="3D47284A" w14:textId="77777777" w:rsidR="00BB74B8" w:rsidRPr="00C67810" w:rsidRDefault="00BB74B8">
      <w:pPr>
        <w:pStyle w:val="BodyText"/>
        <w:spacing w:before="6"/>
        <w:ind w:left="0"/>
        <w:jc w:val="left"/>
        <w:rPr>
          <w:lang w:val="en-US"/>
        </w:rPr>
      </w:pPr>
    </w:p>
    <w:p w14:paraId="6DE185E8" w14:textId="77777777" w:rsidR="00BB74B8" w:rsidRPr="00C67810" w:rsidRDefault="008E5CEB">
      <w:pPr>
        <w:pStyle w:val="Heading1"/>
        <w:numPr>
          <w:ilvl w:val="0"/>
          <w:numId w:val="2"/>
        </w:numPr>
        <w:tabs>
          <w:tab w:val="left" w:pos="398"/>
        </w:tabs>
        <w:jc w:val="both"/>
        <w:rPr>
          <w:lang w:val="en-US"/>
        </w:rPr>
      </w:pPr>
      <w:r w:rsidRPr="00C67810">
        <w:rPr>
          <w:lang w:val="en-US" w:bidi="en-US"/>
        </w:rPr>
        <w:t>GENERAL PROVISIONS</w:t>
      </w:r>
    </w:p>
    <w:p w14:paraId="7FDB0C1D" w14:textId="77777777" w:rsidR="00BB74B8" w:rsidRPr="00C67810" w:rsidRDefault="00BB74B8">
      <w:pPr>
        <w:pStyle w:val="BodyText"/>
        <w:spacing w:before="5"/>
        <w:ind w:left="0"/>
        <w:jc w:val="left"/>
        <w:rPr>
          <w:b/>
          <w:sz w:val="17"/>
          <w:lang w:val="en-US"/>
        </w:rPr>
      </w:pPr>
    </w:p>
    <w:p w14:paraId="116CB80A" w14:textId="77777777" w:rsidR="00BB74B8" w:rsidRPr="00C67810" w:rsidRDefault="008E5CEB">
      <w:pPr>
        <w:pStyle w:val="Heading2"/>
        <w:numPr>
          <w:ilvl w:val="1"/>
          <w:numId w:val="2"/>
        </w:numPr>
        <w:tabs>
          <w:tab w:val="left" w:pos="373"/>
        </w:tabs>
        <w:jc w:val="both"/>
        <w:rPr>
          <w:lang w:val="en-US"/>
        </w:rPr>
      </w:pPr>
      <w:r w:rsidRPr="00C67810">
        <w:rPr>
          <w:w w:val="95"/>
          <w:lang w:val="en-US" w:bidi="en-US"/>
        </w:rPr>
        <w:t>Transmission of notices</w:t>
      </w:r>
    </w:p>
    <w:p w14:paraId="12DD02B8" w14:textId="276826F7" w:rsidR="00BB74B8" w:rsidRPr="00C67810" w:rsidRDefault="008E5CEB">
      <w:pPr>
        <w:pStyle w:val="ListParagraph"/>
        <w:numPr>
          <w:ilvl w:val="2"/>
          <w:numId w:val="2"/>
        </w:numPr>
        <w:tabs>
          <w:tab w:val="left" w:pos="518"/>
        </w:tabs>
        <w:spacing w:before="8" w:line="247" w:lineRule="auto"/>
        <w:ind w:right="205" w:hanging="6"/>
        <w:jc w:val="both"/>
        <w:rPr>
          <w:sz w:val="16"/>
          <w:lang w:val="en-US"/>
        </w:rPr>
      </w:pPr>
      <w:r w:rsidRPr="00C67810">
        <w:rPr>
          <w:sz w:val="16"/>
          <w:lang w:val="en-US" w:bidi="en-US"/>
        </w:rPr>
        <w:t xml:space="preserve">Unless otherwise provided in the Agreement, all </w:t>
      </w:r>
      <w:proofErr w:type="gramStart"/>
      <w:r w:rsidRPr="00C67810">
        <w:rPr>
          <w:sz w:val="16"/>
          <w:lang w:val="en-US" w:bidi="en-US"/>
        </w:rPr>
        <w:t>notices</w:t>
      </w:r>
      <w:proofErr w:type="gramEnd"/>
      <w:r w:rsidRPr="00C67810">
        <w:rPr>
          <w:sz w:val="16"/>
          <w:lang w:val="en-US" w:bidi="en-US"/>
        </w:rPr>
        <w:t xml:space="preserve"> and declarations of intent between the Parties shall be in writing, in electronic form</w:t>
      </w:r>
      <w:r w:rsidR="00B152A1">
        <w:rPr>
          <w:sz w:val="16"/>
          <w:lang w:val="en-US" w:bidi="en-US"/>
        </w:rPr>
        <w:t>,</w:t>
      </w:r>
      <w:r w:rsidRPr="00C67810">
        <w:rPr>
          <w:sz w:val="16"/>
          <w:lang w:val="en-US" w:bidi="en-US"/>
        </w:rPr>
        <w:t xml:space="preserve"> or in a form that can be reproduced in writing in Estonian and sent to the other Party at the postal or e-mail address or telephone or fax number specified in the header of the Agreement or last notified by the Party to the other Party in accordance with the Agreement.</w:t>
      </w:r>
    </w:p>
    <w:p w14:paraId="43BE1154" w14:textId="77777777" w:rsidR="00BB74B8" w:rsidRPr="00C67810" w:rsidRDefault="008E5CEB">
      <w:pPr>
        <w:pStyle w:val="ListParagraph"/>
        <w:numPr>
          <w:ilvl w:val="2"/>
          <w:numId w:val="2"/>
        </w:numPr>
        <w:tabs>
          <w:tab w:val="left" w:pos="533"/>
        </w:tabs>
        <w:spacing w:line="247" w:lineRule="auto"/>
        <w:ind w:right="198" w:hanging="6"/>
        <w:jc w:val="both"/>
        <w:rPr>
          <w:sz w:val="16"/>
          <w:lang w:val="en-US"/>
        </w:rPr>
      </w:pPr>
      <w:r w:rsidRPr="00C67810">
        <w:rPr>
          <w:sz w:val="16"/>
          <w:lang w:val="en-US" w:bidi="en-US"/>
        </w:rPr>
        <w:t xml:space="preserve">A notice or declaration of intent submitted in writing shall be deemed received by the Party if it has been handed over to the Party against a signature or if it has been </w:t>
      </w:r>
      <w:r w:rsidRPr="00C67810">
        <w:rPr>
          <w:spacing w:val="-1"/>
          <w:sz w:val="16"/>
          <w:lang w:val="en-US" w:bidi="en-US"/>
        </w:rPr>
        <w:t>sent by post to the</w:t>
      </w:r>
      <w:r w:rsidRPr="00C67810">
        <w:rPr>
          <w:sz w:val="16"/>
          <w:lang w:val="en-US" w:bidi="en-US"/>
        </w:rPr>
        <w:t xml:space="preserve"> address referred to in clause 1.1 of the General Provisions and 3 (three) days have elapsed since posting. </w:t>
      </w:r>
      <w:r w:rsidRPr="00C67810">
        <w:rPr>
          <w:w w:val="95"/>
          <w:sz w:val="16"/>
          <w:lang w:val="en-US" w:bidi="en-US"/>
        </w:rPr>
        <w:t xml:space="preserve">Notices sent to the e-mail address or </w:t>
      </w:r>
      <w:proofErr w:type="gramStart"/>
      <w:r w:rsidRPr="00C67810">
        <w:rPr>
          <w:w w:val="95"/>
          <w:sz w:val="16"/>
          <w:lang w:val="en-US" w:bidi="en-US"/>
        </w:rPr>
        <w:t>fax</w:t>
      </w:r>
      <w:proofErr w:type="gramEnd"/>
      <w:r w:rsidRPr="00C67810">
        <w:rPr>
          <w:w w:val="95"/>
          <w:sz w:val="16"/>
          <w:lang w:val="en-US" w:bidi="en-US"/>
        </w:rPr>
        <w:t xml:space="preserve"> or telephone number referred to in paragraph 1.1 of the General Provisions in a</w:t>
      </w:r>
      <w:r w:rsidRPr="00C67810">
        <w:rPr>
          <w:sz w:val="16"/>
          <w:lang w:val="en-US" w:bidi="en-US"/>
        </w:rPr>
        <w:t xml:space="preserve"> form that can be reproduced in writing shall be deemed to have been received on the first day following the day of dispatch.</w:t>
      </w:r>
    </w:p>
    <w:p w14:paraId="6DAB9E1A" w14:textId="5031C201" w:rsidR="00BB74B8" w:rsidRPr="00C67810" w:rsidRDefault="008E5CEB">
      <w:pPr>
        <w:pStyle w:val="ListParagraph"/>
        <w:numPr>
          <w:ilvl w:val="2"/>
          <w:numId w:val="2"/>
        </w:numPr>
        <w:tabs>
          <w:tab w:val="left" w:pos="516"/>
        </w:tabs>
        <w:spacing w:before="3" w:line="247" w:lineRule="auto"/>
        <w:ind w:right="206" w:hanging="6"/>
        <w:jc w:val="both"/>
        <w:rPr>
          <w:sz w:val="16"/>
          <w:lang w:val="en-US"/>
        </w:rPr>
      </w:pPr>
      <w:r w:rsidRPr="00C67810">
        <w:rPr>
          <w:spacing w:val="-1"/>
          <w:sz w:val="16"/>
          <w:lang w:val="en-US" w:bidi="en-US"/>
        </w:rPr>
        <w:t xml:space="preserve">If the Borrower has changed its contact details during the term of the Loan or </w:t>
      </w:r>
      <w:r w:rsidR="00B152A1">
        <w:rPr>
          <w:spacing w:val="-1"/>
          <w:sz w:val="16"/>
          <w:lang w:val="en-US" w:bidi="en-US"/>
        </w:rPr>
        <w:t>Collateral</w:t>
      </w:r>
      <w:r w:rsidRPr="00C67810">
        <w:rPr>
          <w:spacing w:val="-1"/>
          <w:sz w:val="16"/>
          <w:lang w:val="en-US" w:bidi="en-US"/>
        </w:rPr>
        <w:t xml:space="preserve"> Agreement and has not notified the Lender thereof in accordance with the provisions of clause 8.1.5 of the Loan Agreement, the notice sent by the Lender shall be deemed received by the Borrower even if it has been forwarded in accordance with the contact details indicated in the header of the Agreement or the contact details last notified by the Borrower to the Lender in accordance with the Loan Agreement.</w:t>
      </w:r>
    </w:p>
    <w:p w14:paraId="6BDD3C6F" w14:textId="77777777" w:rsidR="00BB74B8" w:rsidRPr="00C67810" w:rsidRDefault="008E5CEB">
      <w:pPr>
        <w:pStyle w:val="Heading2"/>
        <w:numPr>
          <w:ilvl w:val="1"/>
          <w:numId w:val="2"/>
        </w:numPr>
        <w:tabs>
          <w:tab w:val="left" w:pos="375"/>
        </w:tabs>
        <w:spacing w:before="1"/>
        <w:ind w:left="374" w:hanging="176"/>
        <w:jc w:val="both"/>
        <w:rPr>
          <w:lang w:val="en-US"/>
        </w:rPr>
      </w:pPr>
      <w:r w:rsidRPr="00C67810">
        <w:rPr>
          <w:lang w:val="en-US" w:bidi="en-US"/>
        </w:rPr>
        <w:t>Personal data</w:t>
      </w:r>
    </w:p>
    <w:p w14:paraId="21646B3B" w14:textId="61AB8847" w:rsidR="00BB74B8" w:rsidRPr="00C67810" w:rsidRDefault="008E5CEB">
      <w:pPr>
        <w:pStyle w:val="ListParagraph"/>
        <w:numPr>
          <w:ilvl w:val="2"/>
          <w:numId w:val="2"/>
        </w:numPr>
        <w:tabs>
          <w:tab w:val="left" w:pos="533"/>
        </w:tabs>
        <w:spacing w:before="8" w:line="244" w:lineRule="auto"/>
        <w:ind w:left="197" w:right="205" w:firstLine="1"/>
        <w:jc w:val="both"/>
        <w:rPr>
          <w:sz w:val="16"/>
          <w:lang w:val="en-US"/>
        </w:rPr>
      </w:pPr>
      <w:r w:rsidRPr="00C67810">
        <w:rPr>
          <w:spacing w:val="-1"/>
          <w:sz w:val="16"/>
          <w:lang w:val="en-US" w:bidi="en-US"/>
        </w:rPr>
        <w:t>By signing the Agreement, the Borrower confirms that he has read the Lender's Privacy Policy, fully understands its content, understands how and for what purposes the Lender processes his/her personal data</w:t>
      </w:r>
      <w:r w:rsidR="00B152A1">
        <w:rPr>
          <w:spacing w:val="-1"/>
          <w:sz w:val="16"/>
          <w:lang w:val="en-US" w:bidi="en-US"/>
        </w:rPr>
        <w:t>,</w:t>
      </w:r>
      <w:r w:rsidRPr="00C67810">
        <w:rPr>
          <w:spacing w:val="-1"/>
          <w:sz w:val="16"/>
          <w:lang w:val="en-US" w:bidi="en-US"/>
        </w:rPr>
        <w:t xml:space="preserve"> and knows what rights he/she has in relation to the processing of his/her personal data.</w:t>
      </w:r>
    </w:p>
    <w:p w14:paraId="2472887B" w14:textId="77777777" w:rsidR="00BB74B8" w:rsidRPr="00C67810" w:rsidRDefault="008E5CEB">
      <w:pPr>
        <w:pStyle w:val="ListParagraph"/>
        <w:numPr>
          <w:ilvl w:val="2"/>
          <w:numId w:val="2"/>
        </w:numPr>
        <w:tabs>
          <w:tab w:val="left" w:pos="508"/>
        </w:tabs>
        <w:spacing w:before="4" w:line="249" w:lineRule="auto"/>
        <w:ind w:left="200" w:right="215" w:hanging="2"/>
        <w:jc w:val="both"/>
        <w:rPr>
          <w:sz w:val="16"/>
          <w:lang w:val="en-US"/>
        </w:rPr>
      </w:pPr>
      <w:r w:rsidRPr="00C67810">
        <w:rPr>
          <w:w w:val="95"/>
          <w:sz w:val="16"/>
          <w:lang w:val="en-US" w:bidi="en-US"/>
        </w:rPr>
        <w:t>The Privacy Policy is available at the Lender's customer services and on the website at</w:t>
      </w:r>
      <w:hyperlink r:id="rId10">
        <w:r w:rsidRPr="00C67810">
          <w:rPr>
            <w:w w:val="95"/>
            <w:sz w:val="16"/>
            <w:lang w:val="en-US" w:bidi="en-US"/>
          </w:rPr>
          <w:t xml:space="preserve">https://www.mogo.ee. </w:t>
        </w:r>
      </w:hyperlink>
      <w:r w:rsidRPr="00C67810">
        <w:rPr>
          <w:w w:val="95"/>
          <w:sz w:val="16"/>
          <w:lang w:val="en-US" w:bidi="en-US"/>
        </w:rPr>
        <w:t>The Borrower also has the right to request that the</w:t>
      </w:r>
      <w:r w:rsidRPr="00C67810">
        <w:rPr>
          <w:sz w:val="16"/>
          <w:lang w:val="en-US" w:bidi="en-US"/>
        </w:rPr>
        <w:t xml:space="preserve"> Privacy Policy be forwarded to him/her by e-mail by sending an e-mail to </w:t>
      </w:r>
      <w:hyperlink r:id="rId11">
        <w:r w:rsidRPr="00C67810">
          <w:rPr>
            <w:sz w:val="16"/>
            <w:lang w:val="en-US" w:bidi="en-US"/>
          </w:rPr>
          <w:t>info@mogo.ee,</w:t>
        </w:r>
      </w:hyperlink>
      <w:r w:rsidRPr="00C67810">
        <w:rPr>
          <w:sz w:val="16"/>
          <w:lang w:val="en-US" w:bidi="en-US"/>
        </w:rPr>
        <w:t xml:space="preserve"> calling the Lender's Customer Service at </w:t>
      </w:r>
    </w:p>
    <w:p w14:paraId="58EAAC8D" w14:textId="3BAA3A01" w:rsidR="00BB74B8" w:rsidRPr="00C67810" w:rsidRDefault="008E5CEB">
      <w:pPr>
        <w:pStyle w:val="BodyText"/>
        <w:spacing w:line="249" w:lineRule="auto"/>
        <w:ind w:right="204" w:hanging="4"/>
        <w:rPr>
          <w:lang w:val="en-US"/>
        </w:rPr>
      </w:pPr>
      <w:r w:rsidRPr="00C67810">
        <w:rPr>
          <w:w w:val="95"/>
          <w:lang w:val="en-US" w:bidi="en-US"/>
        </w:rPr>
        <w:t>+3726888200 or by expressing the request in person at the Lender's office on site. The Lender may unilaterally change and update the Privacy Policy, so it</w:t>
      </w:r>
      <w:r w:rsidRPr="00C67810">
        <w:rPr>
          <w:lang w:val="en-US" w:bidi="en-US"/>
        </w:rPr>
        <w:t xml:space="preserve"> is advisable to visit the above-mentioned </w:t>
      </w:r>
      <w:r w:rsidR="00B152A1">
        <w:rPr>
          <w:lang w:val="en-US" w:bidi="en-US"/>
        </w:rPr>
        <w:t>W</w:t>
      </w:r>
      <w:r w:rsidRPr="00C67810">
        <w:rPr>
          <w:lang w:val="en-US" w:bidi="en-US"/>
        </w:rPr>
        <w:t xml:space="preserve">ebsite regularly to stay </w:t>
      </w:r>
      <w:proofErr w:type="gramStart"/>
      <w:r w:rsidRPr="00C67810">
        <w:rPr>
          <w:lang w:val="en-US" w:bidi="en-US"/>
        </w:rPr>
        <w:t>up-to-date</w:t>
      </w:r>
      <w:proofErr w:type="gramEnd"/>
      <w:r w:rsidRPr="00C67810">
        <w:rPr>
          <w:lang w:val="en-US" w:bidi="en-US"/>
        </w:rPr>
        <w:t>.</w:t>
      </w:r>
    </w:p>
    <w:p w14:paraId="3DEA7D35" w14:textId="77777777" w:rsidR="00BB74B8" w:rsidRPr="00C67810" w:rsidRDefault="008E5CEB">
      <w:pPr>
        <w:pStyle w:val="ListParagraph"/>
        <w:numPr>
          <w:ilvl w:val="1"/>
          <w:numId w:val="2"/>
        </w:numPr>
        <w:tabs>
          <w:tab w:val="left" w:pos="374"/>
        </w:tabs>
        <w:spacing w:line="181" w:lineRule="exact"/>
        <w:ind w:left="373"/>
        <w:jc w:val="both"/>
        <w:rPr>
          <w:sz w:val="16"/>
          <w:lang w:val="en-US"/>
        </w:rPr>
      </w:pPr>
      <w:r w:rsidRPr="00C67810">
        <w:rPr>
          <w:sz w:val="16"/>
          <w:lang w:val="en-US" w:bidi="en-US"/>
        </w:rPr>
        <w:t>Final provisions</w:t>
      </w:r>
    </w:p>
    <w:p w14:paraId="67D227E1" w14:textId="4E696AF1" w:rsidR="00BB74B8" w:rsidRPr="00C67810" w:rsidRDefault="008E5CEB">
      <w:pPr>
        <w:pStyle w:val="ListParagraph"/>
        <w:numPr>
          <w:ilvl w:val="2"/>
          <w:numId w:val="2"/>
        </w:numPr>
        <w:tabs>
          <w:tab w:val="left" w:pos="509"/>
        </w:tabs>
        <w:spacing w:before="4"/>
        <w:ind w:left="508" w:hanging="313"/>
        <w:jc w:val="both"/>
        <w:rPr>
          <w:sz w:val="16"/>
          <w:lang w:val="en-US"/>
        </w:rPr>
      </w:pPr>
      <w:r w:rsidRPr="00C67810">
        <w:rPr>
          <w:w w:val="95"/>
          <w:sz w:val="16"/>
          <w:lang w:val="en-US" w:bidi="en-US"/>
        </w:rPr>
        <w:t xml:space="preserve">The Agreement, including the Loan and </w:t>
      </w:r>
      <w:r w:rsidR="00B152A1">
        <w:rPr>
          <w:w w:val="95"/>
          <w:sz w:val="16"/>
          <w:lang w:val="en-US" w:bidi="en-US"/>
        </w:rPr>
        <w:t>Collateral</w:t>
      </w:r>
      <w:r w:rsidRPr="00C67810">
        <w:rPr>
          <w:w w:val="95"/>
          <w:sz w:val="16"/>
          <w:lang w:val="en-US" w:bidi="en-US"/>
        </w:rPr>
        <w:t xml:space="preserve"> Agreement forming part thereof, shall enter into force </w:t>
      </w:r>
      <w:proofErr w:type="gramStart"/>
      <w:r w:rsidRPr="00C67810">
        <w:rPr>
          <w:w w:val="95"/>
          <w:sz w:val="16"/>
          <w:lang w:val="en-US" w:bidi="en-US"/>
        </w:rPr>
        <w:t>at the moment</w:t>
      </w:r>
      <w:proofErr w:type="gramEnd"/>
      <w:r w:rsidRPr="00C67810">
        <w:rPr>
          <w:w w:val="95"/>
          <w:sz w:val="16"/>
          <w:lang w:val="en-US" w:bidi="en-US"/>
        </w:rPr>
        <w:t xml:space="preserve"> of signing the Agreement by the Parties.</w:t>
      </w:r>
    </w:p>
    <w:p w14:paraId="0450C37A" w14:textId="28D6E019" w:rsidR="00BB74B8" w:rsidRPr="00C67810" w:rsidRDefault="008E5CEB">
      <w:pPr>
        <w:pStyle w:val="ListParagraph"/>
        <w:numPr>
          <w:ilvl w:val="2"/>
          <w:numId w:val="2"/>
        </w:numPr>
        <w:tabs>
          <w:tab w:val="left" w:pos="518"/>
        </w:tabs>
        <w:spacing w:before="8" w:line="244" w:lineRule="auto"/>
        <w:ind w:left="196" w:right="225" w:firstLine="0"/>
        <w:jc w:val="both"/>
        <w:rPr>
          <w:sz w:val="16"/>
          <w:lang w:val="en-US"/>
        </w:rPr>
      </w:pPr>
      <w:r w:rsidRPr="00C67810">
        <w:rPr>
          <w:w w:val="95"/>
          <w:sz w:val="16"/>
          <w:lang w:val="en-US" w:bidi="en-US"/>
        </w:rPr>
        <w:t xml:space="preserve">The Agreement, including the Loan and </w:t>
      </w:r>
      <w:r w:rsidR="00B152A1">
        <w:rPr>
          <w:w w:val="95"/>
          <w:sz w:val="16"/>
          <w:lang w:val="en-US" w:bidi="en-US"/>
        </w:rPr>
        <w:t>Collateral</w:t>
      </w:r>
      <w:r w:rsidRPr="00C67810">
        <w:rPr>
          <w:w w:val="95"/>
          <w:sz w:val="16"/>
          <w:lang w:val="en-US" w:bidi="en-US"/>
        </w:rPr>
        <w:t xml:space="preserve"> Agreement forming part thereof, may be amended or supplemented only by an agreement between the Parties in writing, in electronic form</w:t>
      </w:r>
      <w:r w:rsidR="00B152A1">
        <w:rPr>
          <w:w w:val="95"/>
          <w:sz w:val="16"/>
          <w:lang w:val="en-US" w:bidi="en-US"/>
        </w:rPr>
        <w:t>,</w:t>
      </w:r>
      <w:r w:rsidRPr="00C67810">
        <w:rPr>
          <w:sz w:val="16"/>
          <w:lang w:val="en-US" w:bidi="en-US"/>
        </w:rPr>
        <w:t xml:space="preserve"> or in a form that can be reproduced in writing. Agreements in any other form shall not be binding on the Parties.</w:t>
      </w:r>
    </w:p>
    <w:p w14:paraId="2967BF8B" w14:textId="349C1078" w:rsidR="00BB74B8" w:rsidRPr="00C67810" w:rsidRDefault="008E5CEB">
      <w:pPr>
        <w:pStyle w:val="ListParagraph"/>
        <w:numPr>
          <w:ilvl w:val="2"/>
          <w:numId w:val="2"/>
        </w:numPr>
        <w:tabs>
          <w:tab w:val="left" w:pos="503"/>
        </w:tabs>
        <w:spacing w:before="4" w:line="247" w:lineRule="auto"/>
        <w:ind w:right="195" w:firstLine="0"/>
        <w:jc w:val="both"/>
        <w:rPr>
          <w:sz w:val="16"/>
          <w:lang w:val="en-US"/>
        </w:rPr>
      </w:pPr>
      <w:r w:rsidRPr="00C67810">
        <w:rPr>
          <w:w w:val="95"/>
          <w:sz w:val="16"/>
          <w:lang w:val="en-US" w:bidi="en-US"/>
        </w:rPr>
        <w:t xml:space="preserve">Notwithstanding the provisions of clause 3.2 of the General Provisions, the Lender has the right to unilaterally amend the General Terms and Conditions and the Final Provisions of the Loan or </w:t>
      </w:r>
      <w:r w:rsidR="00B152A1">
        <w:rPr>
          <w:w w:val="95"/>
          <w:sz w:val="16"/>
          <w:lang w:val="en-US" w:bidi="en-US"/>
        </w:rPr>
        <w:t>Collateral</w:t>
      </w:r>
      <w:r w:rsidRPr="00C67810">
        <w:rPr>
          <w:w w:val="95"/>
          <w:sz w:val="16"/>
          <w:lang w:val="en-US" w:bidi="en-US"/>
        </w:rPr>
        <w:t xml:space="preserve"> Agreement. The Lender shall notify the Borrower of the planned changes at least 1 (one) month before the effective date of the changes by publishing these changes/new editions on the Lender's </w:t>
      </w:r>
      <w:r w:rsidR="00B152A1">
        <w:rPr>
          <w:w w:val="95"/>
          <w:sz w:val="16"/>
          <w:lang w:val="en-US" w:bidi="en-US"/>
        </w:rPr>
        <w:t>W</w:t>
      </w:r>
      <w:r w:rsidRPr="00C67810">
        <w:rPr>
          <w:w w:val="95"/>
          <w:sz w:val="16"/>
          <w:lang w:val="en-US" w:bidi="en-US"/>
        </w:rPr>
        <w:t>ebsite and in the customer service centers and forwarding the amendments/new editions to the Borrower by e-mail or post, which shall be deemed to have fulfilled the Lender's obligation to inform the Borrower.  If the Borrower does not accept the amendments, he/she has the right to cancel the respective Loan Agreement by submitting a written notice to the Lender before the date of entry into force of the amendments and fulfilling</w:t>
      </w:r>
      <w:r w:rsidR="00B152A1">
        <w:rPr>
          <w:w w:val="95"/>
          <w:sz w:val="16"/>
          <w:lang w:val="en-US" w:bidi="en-US"/>
        </w:rPr>
        <w:t xml:space="preserve"> </w:t>
      </w:r>
      <w:r w:rsidRPr="00C67810">
        <w:rPr>
          <w:w w:val="95"/>
          <w:sz w:val="16"/>
          <w:lang w:val="en-US" w:bidi="en-US"/>
        </w:rPr>
        <w:t xml:space="preserve">all its obligations to the Lender under the Loan and/or </w:t>
      </w:r>
      <w:r w:rsidR="00B152A1">
        <w:rPr>
          <w:w w:val="95"/>
          <w:sz w:val="16"/>
          <w:lang w:val="en-US" w:bidi="en-US"/>
        </w:rPr>
        <w:t>Collateral</w:t>
      </w:r>
      <w:r w:rsidRPr="00C67810">
        <w:rPr>
          <w:w w:val="95"/>
          <w:sz w:val="16"/>
          <w:lang w:val="en-US" w:bidi="en-US"/>
        </w:rPr>
        <w:t xml:space="preserve"> Agreement. The Lender has the right to unilaterally change his/her price list by publishing a new price list on the Lender's </w:t>
      </w:r>
      <w:r w:rsidR="00B152A1">
        <w:rPr>
          <w:w w:val="95"/>
          <w:sz w:val="16"/>
          <w:lang w:val="en-US" w:bidi="en-US"/>
        </w:rPr>
        <w:t>W</w:t>
      </w:r>
      <w:r w:rsidRPr="00C67810">
        <w:rPr>
          <w:w w:val="95"/>
          <w:sz w:val="16"/>
          <w:lang w:val="en-US" w:bidi="en-US"/>
        </w:rPr>
        <w:t xml:space="preserve">ebsite and in the </w:t>
      </w:r>
      <w:proofErr w:type="gramStart"/>
      <w:r w:rsidRPr="00C67810">
        <w:rPr>
          <w:w w:val="95"/>
          <w:sz w:val="16"/>
          <w:lang w:val="en-US" w:bidi="en-US"/>
        </w:rPr>
        <w:t>customer</w:t>
      </w:r>
      <w:proofErr w:type="gramEnd"/>
      <w:r w:rsidRPr="00C67810">
        <w:rPr>
          <w:w w:val="95"/>
          <w:sz w:val="16"/>
          <w:lang w:val="en-US" w:bidi="en-US"/>
        </w:rPr>
        <w:t xml:space="preserve"> service centers at least 1 (one) month before the effective date of the changes.</w:t>
      </w:r>
    </w:p>
    <w:p w14:paraId="0C2BEF05" w14:textId="6230970B" w:rsidR="00BB74B8" w:rsidRPr="00C67810" w:rsidRDefault="008E5CEB">
      <w:pPr>
        <w:pStyle w:val="ListParagraph"/>
        <w:numPr>
          <w:ilvl w:val="2"/>
          <w:numId w:val="2"/>
        </w:numPr>
        <w:tabs>
          <w:tab w:val="left" w:pos="518"/>
        </w:tabs>
        <w:spacing w:before="3" w:line="247" w:lineRule="auto"/>
        <w:ind w:left="197" w:right="212" w:hanging="1"/>
        <w:jc w:val="both"/>
        <w:rPr>
          <w:sz w:val="16"/>
          <w:lang w:val="en-US"/>
        </w:rPr>
      </w:pPr>
      <w:r w:rsidRPr="00C67810">
        <w:rPr>
          <w:w w:val="95"/>
          <w:sz w:val="16"/>
          <w:lang w:val="en-US" w:bidi="en-US"/>
        </w:rPr>
        <w:t xml:space="preserve">The Agreement shall be governed by the laws of the Republic of Estonia. Disputes between the Parties shall be settled in good faith by negotiation. If necessary, the Parties have the right to apply to the Consumer Disputes Committee of the Consumer Protection and Technical Regulatory Authority (address: </w:t>
      </w:r>
      <w:proofErr w:type="spellStart"/>
      <w:r w:rsidRPr="00C67810">
        <w:rPr>
          <w:w w:val="95"/>
          <w:sz w:val="16"/>
          <w:lang w:val="en-US" w:bidi="en-US"/>
        </w:rPr>
        <w:t>Endla</w:t>
      </w:r>
      <w:proofErr w:type="spellEnd"/>
      <w:r w:rsidRPr="00C67810">
        <w:rPr>
          <w:w w:val="95"/>
          <w:sz w:val="16"/>
          <w:lang w:val="en-US" w:bidi="en-US"/>
        </w:rPr>
        <w:t xml:space="preserve"> 10a, 10142 Tallinn, telephone: </w:t>
      </w:r>
      <w:r w:rsidRPr="00C67810">
        <w:rPr>
          <w:spacing w:val="-1"/>
          <w:sz w:val="16"/>
          <w:lang w:val="en-US" w:bidi="en-US"/>
        </w:rPr>
        <w:t xml:space="preserve">6201 707, </w:t>
      </w:r>
      <w:proofErr w:type="spellStart"/>
      <w:r w:rsidRPr="00C67810">
        <w:rPr>
          <w:spacing w:val="-1"/>
          <w:sz w:val="16"/>
          <w:lang w:val="en-US" w:bidi="en-US"/>
        </w:rPr>
        <w:t>e-mail:</w:t>
      </w:r>
      <w:hyperlink r:id="rId12">
        <w:r w:rsidRPr="00C67810">
          <w:rPr>
            <w:sz w:val="16"/>
            <w:lang w:val="en-US" w:bidi="en-US"/>
          </w:rPr>
          <w:t>avaldus@komisjon.ee</w:t>
        </w:r>
        <w:proofErr w:type="spellEnd"/>
        <w:r w:rsidRPr="00C67810">
          <w:rPr>
            <w:sz w:val="16"/>
            <w:lang w:val="en-US" w:bidi="en-US"/>
          </w:rPr>
          <w:t>,</w:t>
        </w:r>
      </w:hyperlink>
      <w:r w:rsidRPr="00C67810">
        <w:rPr>
          <w:sz w:val="16"/>
          <w:lang w:val="en-US" w:bidi="en-US"/>
        </w:rPr>
        <w:t xml:space="preserve"> Website: </w:t>
      </w:r>
      <w:hyperlink r:id="rId13">
        <w:r w:rsidRPr="00C67810">
          <w:rPr>
            <w:sz w:val="16"/>
            <w:lang w:val="en-US" w:bidi="en-US"/>
          </w:rPr>
          <w:t>www.komisjon.ee on</w:t>
        </w:r>
      </w:hyperlink>
      <w:r w:rsidRPr="00C67810">
        <w:rPr>
          <w:sz w:val="16"/>
          <w:lang w:val="en-US" w:bidi="en-US"/>
        </w:rPr>
        <w:t xml:space="preserve"> where you can find information on procedural rules and you can also lodge a complaint) or to a court. If the Borrower is a natural person engaged in his or her economic or professional activity or a person who has taken up residence in a foreign country after concluding the Agreement or whose activity, residence</w:t>
      </w:r>
      <w:r w:rsidR="00B152A1">
        <w:rPr>
          <w:sz w:val="16"/>
          <w:lang w:val="en-US" w:bidi="en-US"/>
        </w:rPr>
        <w:t>,</w:t>
      </w:r>
      <w:r w:rsidRPr="00C67810">
        <w:rPr>
          <w:sz w:val="16"/>
          <w:lang w:val="en-US" w:bidi="en-US"/>
        </w:rPr>
        <w:t xml:space="preserve"> or location is unknown at the time of filing the action, Harju County Court has jurisdiction.</w:t>
      </w:r>
    </w:p>
    <w:p w14:paraId="0C7D5D26" w14:textId="77777777" w:rsidR="00BB74B8" w:rsidRPr="00C67810" w:rsidRDefault="008E5CEB">
      <w:pPr>
        <w:pStyle w:val="BodyText"/>
        <w:spacing w:before="3" w:line="244" w:lineRule="auto"/>
        <w:ind w:left="203" w:right="250" w:hanging="7"/>
        <w:rPr>
          <w:lang w:val="en-US"/>
        </w:rPr>
      </w:pPr>
      <w:r w:rsidRPr="00C67810">
        <w:rPr>
          <w:lang w:val="en-US" w:bidi="en-US"/>
        </w:rPr>
        <w:t xml:space="preserve">3. 5. The Lender is supervised by the Financial Supervision Authority (address: </w:t>
      </w:r>
      <w:proofErr w:type="spellStart"/>
      <w:r w:rsidRPr="00C67810">
        <w:rPr>
          <w:lang w:val="en-US" w:bidi="en-US"/>
        </w:rPr>
        <w:t>Sakala</w:t>
      </w:r>
      <w:proofErr w:type="spellEnd"/>
      <w:r w:rsidRPr="00C67810">
        <w:rPr>
          <w:lang w:val="en-US" w:bidi="en-US"/>
        </w:rPr>
        <w:t xml:space="preserve"> 4, 15030 Tallinn) and the Consumer Protection and Technical Regulatory Authority (address: </w:t>
      </w:r>
      <w:proofErr w:type="spellStart"/>
      <w:r w:rsidRPr="00C67810">
        <w:rPr>
          <w:lang w:val="en-US" w:bidi="en-US"/>
        </w:rPr>
        <w:t>Endla</w:t>
      </w:r>
      <w:proofErr w:type="spellEnd"/>
      <w:r w:rsidRPr="00C67810">
        <w:rPr>
          <w:lang w:val="en-US" w:bidi="en-US"/>
        </w:rPr>
        <w:t xml:space="preserve"> 10a, 10142 Tallinn).</w:t>
      </w:r>
    </w:p>
    <w:p w14:paraId="406B3579" w14:textId="3C2AF905" w:rsidR="00BB74B8" w:rsidRPr="00C67810" w:rsidRDefault="008E5CEB">
      <w:pPr>
        <w:pStyle w:val="ListParagraph"/>
        <w:numPr>
          <w:ilvl w:val="1"/>
          <w:numId w:val="1"/>
        </w:numPr>
        <w:tabs>
          <w:tab w:val="left" w:pos="518"/>
        </w:tabs>
        <w:spacing w:before="4" w:line="249" w:lineRule="auto"/>
        <w:ind w:right="204" w:hanging="1"/>
        <w:jc w:val="both"/>
        <w:rPr>
          <w:sz w:val="16"/>
          <w:lang w:val="en-US"/>
        </w:rPr>
      </w:pPr>
      <w:r w:rsidRPr="00C67810">
        <w:rPr>
          <w:spacing w:val="-1"/>
          <w:sz w:val="16"/>
          <w:lang w:val="en-US" w:bidi="en-US"/>
        </w:rPr>
        <w:t>No delay in the exercise of a right or performance under this Agreement</w:t>
      </w:r>
      <w:r w:rsidRPr="00C67810">
        <w:rPr>
          <w:sz w:val="16"/>
          <w:lang w:val="en-US" w:bidi="en-US"/>
        </w:rPr>
        <w:t xml:space="preserve"> shall constitute a waiver of such right or obligation, and the separate or partial performance of any right shall not preclude the further exercise of that right or the exercise of any other right and</w:t>
      </w:r>
      <w:r w:rsidR="00B152A1">
        <w:rPr>
          <w:sz w:val="16"/>
          <w:lang w:val="en-US" w:bidi="en-US"/>
        </w:rPr>
        <w:t>/</w:t>
      </w:r>
      <w:r w:rsidRPr="00C67810">
        <w:rPr>
          <w:sz w:val="16"/>
          <w:lang w:val="en-US" w:bidi="en-US"/>
        </w:rPr>
        <w:t>or obligation.</w:t>
      </w:r>
    </w:p>
    <w:p w14:paraId="6BEF4569" w14:textId="315C6058" w:rsidR="00BB74B8" w:rsidRPr="00C67810" w:rsidRDefault="008E5CEB">
      <w:pPr>
        <w:pStyle w:val="ListParagraph"/>
        <w:numPr>
          <w:ilvl w:val="1"/>
          <w:numId w:val="1"/>
        </w:numPr>
        <w:tabs>
          <w:tab w:val="left" w:pos="518"/>
        </w:tabs>
        <w:spacing w:line="249" w:lineRule="auto"/>
        <w:ind w:left="194" w:right="202" w:firstLine="1"/>
        <w:jc w:val="both"/>
        <w:rPr>
          <w:sz w:val="16"/>
          <w:lang w:val="en-US"/>
        </w:rPr>
      </w:pPr>
      <w:r w:rsidRPr="00C67810">
        <w:rPr>
          <w:sz w:val="16"/>
          <w:lang w:val="en-US" w:bidi="en-US"/>
        </w:rPr>
        <w:t xml:space="preserve">If any individual provision of this Agreement is held to be invalid by operation of law, it will not invalidate the entire Agreement, including the entire Loan or </w:t>
      </w:r>
      <w:r w:rsidR="00B152A1">
        <w:rPr>
          <w:sz w:val="16"/>
          <w:lang w:val="en-US" w:bidi="en-US"/>
        </w:rPr>
        <w:t>Collateral</w:t>
      </w:r>
      <w:r w:rsidRPr="00C67810">
        <w:rPr>
          <w:sz w:val="16"/>
          <w:lang w:val="en-US" w:bidi="en-US"/>
        </w:rPr>
        <w:t xml:space="preserve"> Agreement, or any other individual provision thereof. In the event of such a provision, the Parties shall use their best endeavors to replace that provision with a provision </w:t>
      </w:r>
      <w:r w:rsidR="00B152A1">
        <w:rPr>
          <w:sz w:val="16"/>
          <w:lang w:val="en-US" w:bidi="en-US"/>
        </w:rPr>
        <w:t>that</w:t>
      </w:r>
      <w:r w:rsidRPr="00C67810">
        <w:rPr>
          <w:sz w:val="16"/>
          <w:lang w:val="en-US" w:bidi="en-US"/>
        </w:rPr>
        <w:t xml:space="preserve"> is in conformity with the </w:t>
      </w:r>
      <w:proofErr w:type="gramStart"/>
      <w:r w:rsidRPr="00C67810">
        <w:rPr>
          <w:sz w:val="16"/>
          <w:lang w:val="en-US" w:bidi="en-US"/>
        </w:rPr>
        <w:t>law</w:t>
      </w:r>
      <w:proofErr w:type="gramEnd"/>
      <w:r w:rsidRPr="00C67810">
        <w:rPr>
          <w:sz w:val="16"/>
          <w:lang w:val="en-US" w:bidi="en-US"/>
        </w:rPr>
        <w:t xml:space="preserve"> and which is as similar as possible to the invalid provision.</w:t>
      </w:r>
    </w:p>
    <w:p w14:paraId="5546C0E8" w14:textId="6C6D73CA" w:rsidR="00BB74B8" w:rsidRPr="00C67810" w:rsidRDefault="008E5CEB">
      <w:pPr>
        <w:pStyle w:val="ListParagraph"/>
        <w:numPr>
          <w:ilvl w:val="1"/>
          <w:numId w:val="1"/>
        </w:numPr>
        <w:tabs>
          <w:tab w:val="left" w:pos="557"/>
        </w:tabs>
        <w:spacing w:line="247" w:lineRule="auto"/>
        <w:ind w:left="195" w:right="209" w:firstLine="0"/>
        <w:jc w:val="both"/>
        <w:rPr>
          <w:sz w:val="16"/>
          <w:lang w:val="en-US"/>
        </w:rPr>
      </w:pPr>
      <w:r w:rsidRPr="00C67810">
        <w:rPr>
          <w:sz w:val="16"/>
          <w:lang w:val="en-US" w:bidi="en-US"/>
        </w:rPr>
        <w:t xml:space="preserve">By prior </w:t>
      </w:r>
      <w:r w:rsidR="00B152A1">
        <w:rPr>
          <w:sz w:val="16"/>
          <w:lang w:val="en-US" w:bidi="en-US"/>
        </w:rPr>
        <w:t>A</w:t>
      </w:r>
      <w:r w:rsidRPr="00C67810">
        <w:rPr>
          <w:sz w:val="16"/>
          <w:lang w:val="en-US" w:bidi="en-US"/>
        </w:rPr>
        <w:t xml:space="preserve">greement with the Lender, the Borrower may sign the Agreement using the identification service provided by AS </w:t>
      </w:r>
      <w:proofErr w:type="spellStart"/>
      <w:r w:rsidRPr="00C67810">
        <w:rPr>
          <w:sz w:val="16"/>
          <w:lang w:val="en-US" w:bidi="en-US"/>
        </w:rPr>
        <w:t>Eesti</w:t>
      </w:r>
      <w:proofErr w:type="spellEnd"/>
      <w:r w:rsidRPr="00C67810">
        <w:rPr>
          <w:sz w:val="16"/>
          <w:lang w:val="en-US" w:bidi="en-US"/>
        </w:rPr>
        <w:t xml:space="preserve"> Post or another company. In such case, the Lender has the right to demand an additional fee of 30 (thirty) euros before issuing the Loan, which will be returned upon receipt of the signed Agreement from the Lender.</w:t>
      </w:r>
    </w:p>
    <w:p w14:paraId="1663768D" w14:textId="77777777" w:rsidR="00BB74B8" w:rsidRPr="00C67810" w:rsidRDefault="008E5CEB">
      <w:pPr>
        <w:pStyle w:val="ListParagraph"/>
        <w:numPr>
          <w:ilvl w:val="1"/>
          <w:numId w:val="1"/>
        </w:numPr>
        <w:tabs>
          <w:tab w:val="left" w:pos="518"/>
        </w:tabs>
        <w:spacing w:line="249" w:lineRule="auto"/>
        <w:ind w:left="200" w:right="207" w:hanging="4"/>
        <w:jc w:val="both"/>
        <w:rPr>
          <w:sz w:val="16"/>
          <w:lang w:val="en-US"/>
        </w:rPr>
      </w:pPr>
      <w:r w:rsidRPr="00C67810">
        <w:rPr>
          <w:w w:val="95"/>
          <w:sz w:val="16"/>
          <w:lang w:val="en-US" w:bidi="en-US"/>
        </w:rPr>
        <w:t>By signing the Agreement, the Parties certify and confirm that they have read and understood all the provisions of the Agreement, as well as that the Party has concluded the Agreement in accordance with the provisions of legislation and all other documents that may govern the conclusion of this Agreement.</w:t>
      </w:r>
    </w:p>
    <w:p w14:paraId="00C7B2C7" w14:textId="77777777" w:rsidR="00BB74B8" w:rsidRPr="00C67810" w:rsidRDefault="008E5CEB">
      <w:pPr>
        <w:pStyle w:val="ListParagraph"/>
        <w:numPr>
          <w:ilvl w:val="1"/>
          <w:numId w:val="1"/>
        </w:numPr>
        <w:tabs>
          <w:tab w:val="left" w:pos="624"/>
        </w:tabs>
        <w:spacing w:line="249" w:lineRule="auto"/>
        <w:ind w:right="212" w:hanging="1"/>
        <w:jc w:val="both"/>
        <w:rPr>
          <w:sz w:val="16"/>
          <w:lang w:val="en-US"/>
        </w:rPr>
      </w:pPr>
      <w:r w:rsidRPr="00C67810">
        <w:rPr>
          <w:sz w:val="16"/>
          <w:lang w:val="en-US" w:bidi="en-US"/>
        </w:rPr>
        <w:t>The Agreement has been prepared in Estonian. The Agreement is drawn up in two identical copies of equal legal force, one copy of which remains for each Party. The electronically concluded Agreement is digitally signed.</w:t>
      </w:r>
    </w:p>
    <w:sectPr w:rsidR="00BB74B8" w:rsidRPr="00C67810">
      <w:pgSz w:w="11900" w:h="16840"/>
      <w:pgMar w:top="460" w:right="460" w:bottom="1120" w:left="440" w:header="0" w:footer="9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9B37" w14:textId="77777777" w:rsidR="003254A9" w:rsidRDefault="003254A9">
      <w:r>
        <w:separator/>
      </w:r>
    </w:p>
  </w:endnote>
  <w:endnote w:type="continuationSeparator" w:id="0">
    <w:p w14:paraId="3D3DA274" w14:textId="77777777" w:rsidR="003254A9" w:rsidRDefault="0032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FC73" w14:textId="0B92FE76" w:rsidR="00BB74B8" w:rsidRDefault="008E5CEB">
    <w:pPr>
      <w:pStyle w:val="BodyText"/>
      <w:spacing w:line="14" w:lineRule="auto"/>
      <w:ind w:left="0"/>
      <w:jc w:val="left"/>
      <w:rPr>
        <w:sz w:val="20"/>
      </w:rPr>
    </w:pPr>
    <w:r>
      <w:rPr>
        <w:noProof/>
        <w:lang w:val="en-US" w:bidi="en-US"/>
      </w:rPr>
      <mc:AlternateContent>
        <mc:Choice Requires="wps">
          <w:drawing>
            <wp:anchor distT="0" distB="0" distL="114300" distR="114300" simplePos="0" relativeHeight="487043584" behindDoc="1" locked="0" layoutInCell="1" allowOverlap="1" wp14:anchorId="2D462C7D" wp14:editId="17D96F64">
              <wp:simplePos x="0" y="0"/>
              <wp:positionH relativeFrom="page">
                <wp:posOffset>920750</wp:posOffset>
              </wp:positionH>
              <wp:positionV relativeFrom="page">
                <wp:posOffset>9975215</wp:posOffset>
              </wp:positionV>
              <wp:extent cx="232854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145">
                        <a:solidFill>
                          <a:srgbClr val="0C0C0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7C35C" id="Line 4" o:spid="_x0000_s1026" style="position:absolute;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785.45pt" to="255.85pt,7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" strokecolor="#0c0c0c" strokeweight=".25403mm">
              <w10:wrap anchorx="page" anchory="page"/>
            </v:line>
          </w:pict>
        </mc:Fallback>
      </mc:AlternateContent>
    </w:r>
    <w:r>
      <w:rPr>
        <w:noProof/>
        <w:lang w:val="en-US" w:bidi="en-US"/>
      </w:rPr>
      <mc:AlternateContent>
        <mc:Choice Requires="wps">
          <w:drawing>
            <wp:anchor distT="0" distB="0" distL="114300" distR="114300" simplePos="0" relativeHeight="487044096" behindDoc="1" locked="0" layoutInCell="1" allowOverlap="1" wp14:anchorId="78258183" wp14:editId="0EE2FBA2">
              <wp:simplePos x="0" y="0"/>
              <wp:positionH relativeFrom="page">
                <wp:posOffset>4322445</wp:posOffset>
              </wp:positionH>
              <wp:positionV relativeFrom="page">
                <wp:posOffset>9975215</wp:posOffset>
              </wp:positionV>
              <wp:extent cx="232854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145">
                        <a:solidFill>
                          <a:srgbClr val="0808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7DF1D" id="Line 3" o:spid="_x0000_s1026" style="position:absolute;z-index:-1627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0.35pt,785.45pt" to="523.7pt,7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" strokecolor="#080808" strokeweight=".25403mm">
              <w10:wrap anchorx="page" anchory="page"/>
            </v:line>
          </w:pict>
        </mc:Fallback>
      </mc:AlternateContent>
    </w:r>
    <w:r>
      <w:rPr>
        <w:noProof/>
        <w:lang w:val="en-US" w:bidi="en-US"/>
      </w:rPr>
      <mc:AlternateContent>
        <mc:Choice Requires="wps">
          <w:drawing>
            <wp:anchor distT="0" distB="0" distL="114300" distR="114300" simplePos="0" relativeHeight="487044608" behindDoc="1" locked="0" layoutInCell="1" allowOverlap="1" wp14:anchorId="51E67114" wp14:editId="16B77C77">
              <wp:simplePos x="0" y="0"/>
              <wp:positionH relativeFrom="page">
                <wp:posOffset>1811655</wp:posOffset>
              </wp:positionH>
              <wp:positionV relativeFrom="page">
                <wp:posOffset>10104120</wp:posOffset>
              </wp:positionV>
              <wp:extent cx="511175" cy="1460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4746" w14:textId="77777777" w:rsidR="00BB74B8" w:rsidRDefault="008E5CEB">
                          <w:pPr>
                            <w:spacing w:before="14"/>
                            <w:ind w:left="20"/>
                            <w:rPr>
                              <w:sz w:val="17"/>
                            </w:rPr>
                          </w:pPr>
                          <w:r>
                            <w:rPr>
                              <w:w w:val="85"/>
                              <w:sz w:val="17"/>
                              <w:lang w:val="en-US" w:bidi="en-US"/>
                            </w:rPr>
                            <w:t>Lender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67114" id="_x0000_t202" coordsize="21600,21600" o:spt="202" path="m,l,21600r21600,l21600,xe">
              <v:stroke joinstyle="miter"/>
              <v:path gradientshapeok="t" o:connecttype="rect"/>
            </v:shapetype>
            <v:shape id="docshape1" o:spid="_x0000_s1026" type="#_x0000_t202" style="position:absolute;margin-left:142.65pt;margin-top:795.6pt;width:40.25pt;height:11.5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" filled="f" stroked="f">
              <v:textbox inset="0,0,0,0">
                <w:txbxContent>
                  <w:p w14:paraId="0B894746" w14:textId="77777777" w:rsidR="00BB74B8" w:rsidRDefault="008E5CEB">
                    <w:pPr>
                      <w:spacing w:before="14"/>
                      <w:ind w:left="20"/>
                      <w:rPr>
                        <w:sz w:val="17"/>
                      </w:rPr>
                    </w:pPr>
                    <w:r>
                      <w:rPr>
                        <w:w w:val="85"/>
                        <w:sz w:val="17"/>
                        <w:lang w:val="en-US" w:bidi="en-US"/>
                      </w:rPr>
                      <w:t>Lender</w:t>
                    </w:r>
                  </w:p>
                </w:txbxContent>
              </v:textbox>
              <w10:wrap anchorx="page" anchory="page"/>
            </v:shape>
          </w:pict>
        </mc:Fallback>
      </mc:AlternateContent>
    </w:r>
    <w:r>
      <w:rPr>
        <w:noProof/>
        <w:lang w:val="en-US" w:bidi="en-US"/>
      </w:rPr>
      <mc:AlternateContent>
        <mc:Choice Requires="wps">
          <w:drawing>
            <wp:anchor distT="0" distB="0" distL="114300" distR="114300" simplePos="0" relativeHeight="487045120" behindDoc="1" locked="0" layoutInCell="1" allowOverlap="1" wp14:anchorId="108CFB16" wp14:editId="75123D0C">
              <wp:simplePos x="0" y="0"/>
              <wp:positionH relativeFrom="page">
                <wp:posOffset>5213350</wp:posOffset>
              </wp:positionH>
              <wp:positionV relativeFrom="page">
                <wp:posOffset>10104120</wp:posOffset>
              </wp:positionV>
              <wp:extent cx="516890" cy="14605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B8AE7" w14:textId="77777777" w:rsidR="00BB74B8" w:rsidRDefault="008E5CEB">
                          <w:pPr>
                            <w:spacing w:before="14"/>
                            <w:ind w:left="20"/>
                            <w:rPr>
                              <w:sz w:val="17"/>
                            </w:rPr>
                          </w:pPr>
                          <w:r>
                            <w:rPr>
                              <w:spacing w:val="-1"/>
                              <w:w w:val="90"/>
                              <w:sz w:val="17"/>
                              <w:lang w:val="en-US" w:bidi="en-US"/>
                            </w:rPr>
                            <w:t>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FB16" id="docshape2" o:spid="_x0000_s1027" type="#_x0000_t202" style="position:absolute;margin-left:410.5pt;margin-top:795.6pt;width:40.7pt;height:11.5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" filled="f" stroked="f">
              <v:textbox inset="0,0,0,0">
                <w:txbxContent>
                  <w:p w14:paraId="446B8AE7" w14:textId="77777777" w:rsidR="00BB74B8" w:rsidRDefault="008E5CEB">
                    <w:pPr>
                      <w:spacing w:before="14"/>
                      <w:ind w:left="20"/>
                      <w:rPr>
                        <w:sz w:val="17"/>
                      </w:rPr>
                    </w:pPr>
                    <w:r>
                      <w:rPr>
                        <w:spacing w:val="-1"/>
                        <w:w w:val="90"/>
                        <w:sz w:val="17"/>
                        <w:lang w:val="en-US" w:bidi="en-US"/>
                      </w:rPr>
                      <w:t>Borrower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DF1B" w14:textId="77777777" w:rsidR="003254A9" w:rsidRDefault="003254A9">
      <w:r>
        <w:separator/>
      </w:r>
    </w:p>
  </w:footnote>
  <w:footnote w:type="continuationSeparator" w:id="0">
    <w:p w14:paraId="3DC2CA37" w14:textId="77777777" w:rsidR="003254A9" w:rsidRDefault="00325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055"/>
    <w:multiLevelType w:val="multilevel"/>
    <w:tmpl w:val="6BA63444"/>
    <w:lvl w:ilvl="0">
      <w:start w:val="7"/>
      <w:numFmt w:val="decimal"/>
      <w:lvlText w:val="%1"/>
      <w:lvlJc w:val="left"/>
      <w:pPr>
        <w:ind w:left="196" w:hanging="347"/>
        <w:jc w:val="left"/>
      </w:pPr>
      <w:rPr>
        <w:rFonts w:hint="default"/>
        <w:lang w:val="et-EE" w:eastAsia="en-US" w:bidi="ar-SA"/>
      </w:rPr>
    </w:lvl>
    <w:lvl w:ilvl="1">
      <w:start w:val="1"/>
      <w:numFmt w:val="decimal"/>
      <w:lvlText w:val="%1.%2."/>
      <w:lvlJc w:val="left"/>
      <w:pPr>
        <w:ind w:left="196" w:hanging="347"/>
        <w:jc w:val="left"/>
      </w:pPr>
      <w:rPr>
        <w:rFonts w:ascii="Arial" w:eastAsia="Arial" w:hAnsi="Arial" w:cs="Arial" w:hint="default"/>
        <w:b w:val="0"/>
        <w:bCs w:val="0"/>
        <w:i w:val="0"/>
        <w:iCs w:val="0"/>
        <w:spacing w:val="-1"/>
        <w:w w:val="111"/>
        <w:sz w:val="16"/>
        <w:szCs w:val="16"/>
        <w:lang w:val="et-EE" w:eastAsia="en-US" w:bidi="ar-SA"/>
      </w:rPr>
    </w:lvl>
    <w:lvl w:ilvl="2">
      <w:start w:val="1"/>
      <w:numFmt w:val="decimal"/>
      <w:lvlText w:val="%1.%2.%3."/>
      <w:lvlJc w:val="left"/>
      <w:pPr>
        <w:ind w:left="638" w:hanging="443"/>
        <w:jc w:val="left"/>
      </w:pPr>
      <w:rPr>
        <w:rFonts w:ascii="Arial" w:eastAsia="Arial" w:hAnsi="Arial" w:cs="Arial" w:hint="default"/>
        <w:b w:val="0"/>
        <w:bCs w:val="0"/>
        <w:i w:val="0"/>
        <w:iCs w:val="0"/>
        <w:spacing w:val="-1"/>
        <w:w w:val="96"/>
        <w:sz w:val="16"/>
        <w:szCs w:val="16"/>
        <w:lang w:val="et-EE" w:eastAsia="en-US" w:bidi="ar-SA"/>
      </w:rPr>
    </w:lvl>
    <w:lvl w:ilvl="3">
      <w:numFmt w:val="bullet"/>
      <w:lvlText w:val="•"/>
      <w:lvlJc w:val="left"/>
      <w:pPr>
        <w:ind w:left="2942" w:hanging="443"/>
      </w:pPr>
      <w:rPr>
        <w:rFonts w:hint="default"/>
        <w:lang w:val="et-EE" w:eastAsia="en-US" w:bidi="ar-SA"/>
      </w:rPr>
    </w:lvl>
    <w:lvl w:ilvl="4">
      <w:numFmt w:val="bullet"/>
      <w:lvlText w:val="•"/>
      <w:lvlJc w:val="left"/>
      <w:pPr>
        <w:ind w:left="4093" w:hanging="443"/>
      </w:pPr>
      <w:rPr>
        <w:rFonts w:hint="default"/>
        <w:lang w:val="et-EE" w:eastAsia="en-US" w:bidi="ar-SA"/>
      </w:rPr>
    </w:lvl>
    <w:lvl w:ilvl="5">
      <w:numFmt w:val="bullet"/>
      <w:lvlText w:val="•"/>
      <w:lvlJc w:val="left"/>
      <w:pPr>
        <w:ind w:left="5244" w:hanging="443"/>
      </w:pPr>
      <w:rPr>
        <w:rFonts w:hint="default"/>
        <w:lang w:val="et-EE" w:eastAsia="en-US" w:bidi="ar-SA"/>
      </w:rPr>
    </w:lvl>
    <w:lvl w:ilvl="6">
      <w:numFmt w:val="bullet"/>
      <w:lvlText w:val="•"/>
      <w:lvlJc w:val="left"/>
      <w:pPr>
        <w:ind w:left="6395" w:hanging="443"/>
      </w:pPr>
      <w:rPr>
        <w:rFonts w:hint="default"/>
        <w:lang w:val="et-EE" w:eastAsia="en-US" w:bidi="ar-SA"/>
      </w:rPr>
    </w:lvl>
    <w:lvl w:ilvl="7">
      <w:numFmt w:val="bullet"/>
      <w:lvlText w:val="•"/>
      <w:lvlJc w:val="left"/>
      <w:pPr>
        <w:ind w:left="7546" w:hanging="443"/>
      </w:pPr>
      <w:rPr>
        <w:rFonts w:hint="default"/>
        <w:lang w:val="et-EE" w:eastAsia="en-US" w:bidi="ar-SA"/>
      </w:rPr>
    </w:lvl>
    <w:lvl w:ilvl="8">
      <w:numFmt w:val="bullet"/>
      <w:lvlText w:val="•"/>
      <w:lvlJc w:val="left"/>
      <w:pPr>
        <w:ind w:left="8697" w:hanging="443"/>
      </w:pPr>
      <w:rPr>
        <w:rFonts w:hint="default"/>
        <w:lang w:val="et-EE" w:eastAsia="en-US" w:bidi="ar-SA"/>
      </w:rPr>
    </w:lvl>
  </w:abstractNum>
  <w:abstractNum w:abstractNumId="1" w15:restartNumberingAfterBreak="0">
    <w:nsid w:val="0A2F5B2F"/>
    <w:multiLevelType w:val="hybridMultilevel"/>
    <w:tmpl w:val="D1C28E0A"/>
    <w:lvl w:ilvl="0" w:tplc="C18EFBEA">
      <w:start w:val="1"/>
      <w:numFmt w:val="decimal"/>
      <w:lvlText w:val="%1."/>
      <w:lvlJc w:val="left"/>
      <w:pPr>
        <w:ind w:left="373" w:hanging="179"/>
        <w:jc w:val="left"/>
      </w:pPr>
      <w:rPr>
        <w:rFonts w:ascii="Arial" w:eastAsia="Arial" w:hAnsi="Arial" w:cs="Arial" w:hint="default"/>
        <w:b w:val="0"/>
        <w:bCs w:val="0"/>
        <w:i w:val="0"/>
        <w:iCs w:val="0"/>
        <w:spacing w:val="-1"/>
        <w:w w:val="91"/>
        <w:sz w:val="16"/>
        <w:szCs w:val="16"/>
        <w:lang w:val="et-EE" w:eastAsia="en-US" w:bidi="ar-SA"/>
      </w:rPr>
    </w:lvl>
    <w:lvl w:ilvl="1" w:tplc="C7D4A6FC">
      <w:numFmt w:val="bullet"/>
      <w:lvlText w:val="•"/>
      <w:lvlJc w:val="left"/>
      <w:pPr>
        <w:ind w:left="585" w:hanging="179"/>
      </w:pPr>
      <w:rPr>
        <w:rFonts w:hint="default"/>
        <w:lang w:val="et-EE" w:eastAsia="en-US" w:bidi="ar-SA"/>
      </w:rPr>
    </w:lvl>
    <w:lvl w:ilvl="2" w:tplc="C618153A">
      <w:numFmt w:val="bullet"/>
      <w:lvlText w:val="•"/>
      <w:lvlJc w:val="left"/>
      <w:pPr>
        <w:ind w:left="790" w:hanging="179"/>
      </w:pPr>
      <w:rPr>
        <w:rFonts w:hint="default"/>
        <w:lang w:val="et-EE" w:eastAsia="en-US" w:bidi="ar-SA"/>
      </w:rPr>
    </w:lvl>
    <w:lvl w:ilvl="3" w:tplc="D6063A10">
      <w:numFmt w:val="bullet"/>
      <w:lvlText w:val="•"/>
      <w:lvlJc w:val="left"/>
      <w:pPr>
        <w:ind w:left="995" w:hanging="179"/>
      </w:pPr>
      <w:rPr>
        <w:rFonts w:hint="default"/>
        <w:lang w:val="et-EE" w:eastAsia="en-US" w:bidi="ar-SA"/>
      </w:rPr>
    </w:lvl>
    <w:lvl w:ilvl="4" w:tplc="C42661BE">
      <w:numFmt w:val="bullet"/>
      <w:lvlText w:val="•"/>
      <w:lvlJc w:val="left"/>
      <w:pPr>
        <w:ind w:left="1200" w:hanging="179"/>
      </w:pPr>
      <w:rPr>
        <w:rFonts w:hint="default"/>
        <w:lang w:val="et-EE" w:eastAsia="en-US" w:bidi="ar-SA"/>
      </w:rPr>
    </w:lvl>
    <w:lvl w:ilvl="5" w:tplc="2E087218">
      <w:numFmt w:val="bullet"/>
      <w:lvlText w:val="•"/>
      <w:lvlJc w:val="left"/>
      <w:pPr>
        <w:ind w:left="1406" w:hanging="179"/>
      </w:pPr>
      <w:rPr>
        <w:rFonts w:hint="default"/>
        <w:lang w:val="et-EE" w:eastAsia="en-US" w:bidi="ar-SA"/>
      </w:rPr>
    </w:lvl>
    <w:lvl w:ilvl="6" w:tplc="85523522">
      <w:numFmt w:val="bullet"/>
      <w:lvlText w:val="•"/>
      <w:lvlJc w:val="left"/>
      <w:pPr>
        <w:ind w:left="1611" w:hanging="179"/>
      </w:pPr>
      <w:rPr>
        <w:rFonts w:hint="default"/>
        <w:lang w:val="et-EE" w:eastAsia="en-US" w:bidi="ar-SA"/>
      </w:rPr>
    </w:lvl>
    <w:lvl w:ilvl="7" w:tplc="D564D9E6">
      <w:numFmt w:val="bullet"/>
      <w:lvlText w:val="•"/>
      <w:lvlJc w:val="left"/>
      <w:pPr>
        <w:ind w:left="1816" w:hanging="179"/>
      </w:pPr>
      <w:rPr>
        <w:rFonts w:hint="default"/>
        <w:lang w:val="et-EE" w:eastAsia="en-US" w:bidi="ar-SA"/>
      </w:rPr>
    </w:lvl>
    <w:lvl w:ilvl="8" w:tplc="DC38D2CC">
      <w:numFmt w:val="bullet"/>
      <w:lvlText w:val="•"/>
      <w:lvlJc w:val="left"/>
      <w:pPr>
        <w:ind w:left="2021" w:hanging="179"/>
      </w:pPr>
      <w:rPr>
        <w:rFonts w:hint="default"/>
        <w:lang w:val="et-EE" w:eastAsia="en-US" w:bidi="ar-SA"/>
      </w:rPr>
    </w:lvl>
  </w:abstractNum>
  <w:abstractNum w:abstractNumId="2" w15:restartNumberingAfterBreak="0">
    <w:nsid w:val="10275A7B"/>
    <w:multiLevelType w:val="multilevel"/>
    <w:tmpl w:val="D124FE94"/>
    <w:lvl w:ilvl="0">
      <w:start w:val="12"/>
      <w:numFmt w:val="decimal"/>
      <w:lvlText w:val="%1"/>
      <w:lvlJc w:val="left"/>
      <w:pPr>
        <w:ind w:left="591" w:hanging="391"/>
        <w:jc w:val="left"/>
      </w:pPr>
      <w:rPr>
        <w:rFonts w:hint="default"/>
        <w:lang w:val="et-EE" w:eastAsia="en-US" w:bidi="ar-SA"/>
      </w:rPr>
    </w:lvl>
    <w:lvl w:ilvl="1">
      <w:start w:val="1"/>
      <w:numFmt w:val="decimal"/>
      <w:lvlText w:val="%1.%2."/>
      <w:lvlJc w:val="left"/>
      <w:pPr>
        <w:ind w:left="591" w:hanging="391"/>
        <w:jc w:val="left"/>
      </w:pPr>
      <w:rPr>
        <w:rFonts w:ascii="Arial" w:eastAsia="Arial" w:hAnsi="Arial" w:cs="Arial" w:hint="default"/>
        <w:b w:val="0"/>
        <w:bCs w:val="0"/>
        <w:i w:val="0"/>
        <w:iCs w:val="0"/>
        <w:spacing w:val="-1"/>
        <w:w w:val="93"/>
        <w:sz w:val="16"/>
        <w:szCs w:val="16"/>
        <w:lang w:val="et-EE" w:eastAsia="en-US" w:bidi="ar-SA"/>
      </w:rPr>
    </w:lvl>
    <w:lvl w:ilvl="2">
      <w:numFmt w:val="bullet"/>
      <w:lvlText w:val="•"/>
      <w:lvlJc w:val="left"/>
      <w:pPr>
        <w:ind w:left="2036" w:hanging="391"/>
      </w:pPr>
      <w:rPr>
        <w:rFonts w:hint="default"/>
        <w:lang w:val="et-EE" w:eastAsia="en-US" w:bidi="ar-SA"/>
      </w:rPr>
    </w:lvl>
    <w:lvl w:ilvl="3">
      <w:numFmt w:val="bullet"/>
      <w:lvlText w:val="•"/>
      <w:lvlJc w:val="left"/>
      <w:pPr>
        <w:ind w:left="2755" w:hanging="391"/>
      </w:pPr>
      <w:rPr>
        <w:rFonts w:hint="default"/>
        <w:lang w:val="et-EE" w:eastAsia="en-US" w:bidi="ar-SA"/>
      </w:rPr>
    </w:lvl>
    <w:lvl w:ilvl="4">
      <w:numFmt w:val="bullet"/>
      <w:lvlText w:val="•"/>
      <w:lvlJc w:val="left"/>
      <w:pPr>
        <w:ind w:left="3473" w:hanging="391"/>
      </w:pPr>
      <w:rPr>
        <w:rFonts w:hint="default"/>
        <w:lang w:val="et-EE" w:eastAsia="en-US" w:bidi="ar-SA"/>
      </w:rPr>
    </w:lvl>
    <w:lvl w:ilvl="5">
      <w:numFmt w:val="bullet"/>
      <w:lvlText w:val="•"/>
      <w:lvlJc w:val="left"/>
      <w:pPr>
        <w:ind w:left="4191" w:hanging="391"/>
      </w:pPr>
      <w:rPr>
        <w:rFonts w:hint="default"/>
        <w:lang w:val="et-EE" w:eastAsia="en-US" w:bidi="ar-SA"/>
      </w:rPr>
    </w:lvl>
    <w:lvl w:ilvl="6">
      <w:numFmt w:val="bullet"/>
      <w:lvlText w:val="•"/>
      <w:lvlJc w:val="left"/>
      <w:pPr>
        <w:ind w:left="4910" w:hanging="391"/>
      </w:pPr>
      <w:rPr>
        <w:rFonts w:hint="default"/>
        <w:lang w:val="et-EE" w:eastAsia="en-US" w:bidi="ar-SA"/>
      </w:rPr>
    </w:lvl>
    <w:lvl w:ilvl="7">
      <w:numFmt w:val="bullet"/>
      <w:lvlText w:val="•"/>
      <w:lvlJc w:val="left"/>
      <w:pPr>
        <w:ind w:left="5628" w:hanging="391"/>
      </w:pPr>
      <w:rPr>
        <w:rFonts w:hint="default"/>
        <w:lang w:val="et-EE" w:eastAsia="en-US" w:bidi="ar-SA"/>
      </w:rPr>
    </w:lvl>
    <w:lvl w:ilvl="8">
      <w:numFmt w:val="bullet"/>
      <w:lvlText w:val="•"/>
      <w:lvlJc w:val="left"/>
      <w:pPr>
        <w:ind w:left="6347" w:hanging="391"/>
      </w:pPr>
      <w:rPr>
        <w:rFonts w:hint="default"/>
        <w:lang w:val="et-EE" w:eastAsia="en-US" w:bidi="ar-SA"/>
      </w:rPr>
    </w:lvl>
  </w:abstractNum>
  <w:abstractNum w:abstractNumId="3" w15:restartNumberingAfterBreak="0">
    <w:nsid w:val="183A21ED"/>
    <w:multiLevelType w:val="multilevel"/>
    <w:tmpl w:val="54A2315E"/>
    <w:lvl w:ilvl="0">
      <w:start w:val="6"/>
      <w:numFmt w:val="decimal"/>
      <w:lvlText w:val="%1."/>
      <w:lvlJc w:val="left"/>
      <w:pPr>
        <w:ind w:left="196" w:hanging="168"/>
        <w:jc w:val="left"/>
      </w:pPr>
      <w:rPr>
        <w:rFonts w:hint="default"/>
        <w:spacing w:val="-1"/>
        <w:w w:val="93"/>
        <w:lang w:val="et-EE" w:eastAsia="en-US" w:bidi="ar-SA"/>
      </w:rPr>
    </w:lvl>
    <w:lvl w:ilvl="1">
      <w:start w:val="1"/>
      <w:numFmt w:val="decimal"/>
      <w:lvlText w:val="%1.%2"/>
      <w:lvlJc w:val="left"/>
      <w:pPr>
        <w:ind w:left="196" w:hanging="253"/>
        <w:jc w:val="left"/>
      </w:pPr>
      <w:rPr>
        <w:rFonts w:ascii="Arial" w:eastAsia="Arial" w:hAnsi="Arial" w:cs="Arial" w:hint="default"/>
        <w:b w:val="0"/>
        <w:bCs w:val="0"/>
        <w:i w:val="0"/>
        <w:iCs w:val="0"/>
        <w:spacing w:val="-1"/>
        <w:w w:val="91"/>
        <w:sz w:val="16"/>
        <w:szCs w:val="16"/>
        <w:lang w:val="et-EE" w:eastAsia="en-US" w:bidi="ar-SA"/>
      </w:rPr>
    </w:lvl>
    <w:lvl w:ilvl="2">
      <w:numFmt w:val="bullet"/>
      <w:lvlText w:val="•"/>
      <w:lvlJc w:val="left"/>
      <w:pPr>
        <w:ind w:left="2360" w:hanging="253"/>
      </w:pPr>
      <w:rPr>
        <w:rFonts w:hint="default"/>
        <w:lang w:val="et-EE" w:eastAsia="en-US" w:bidi="ar-SA"/>
      </w:rPr>
    </w:lvl>
    <w:lvl w:ilvl="3">
      <w:numFmt w:val="bullet"/>
      <w:lvlText w:val="•"/>
      <w:lvlJc w:val="left"/>
      <w:pPr>
        <w:ind w:left="3440" w:hanging="253"/>
      </w:pPr>
      <w:rPr>
        <w:rFonts w:hint="default"/>
        <w:lang w:val="et-EE" w:eastAsia="en-US" w:bidi="ar-SA"/>
      </w:rPr>
    </w:lvl>
    <w:lvl w:ilvl="4">
      <w:numFmt w:val="bullet"/>
      <w:lvlText w:val="•"/>
      <w:lvlJc w:val="left"/>
      <w:pPr>
        <w:ind w:left="4520" w:hanging="253"/>
      </w:pPr>
      <w:rPr>
        <w:rFonts w:hint="default"/>
        <w:lang w:val="et-EE" w:eastAsia="en-US" w:bidi="ar-SA"/>
      </w:rPr>
    </w:lvl>
    <w:lvl w:ilvl="5">
      <w:numFmt w:val="bullet"/>
      <w:lvlText w:val="•"/>
      <w:lvlJc w:val="left"/>
      <w:pPr>
        <w:ind w:left="5600" w:hanging="253"/>
      </w:pPr>
      <w:rPr>
        <w:rFonts w:hint="default"/>
        <w:lang w:val="et-EE" w:eastAsia="en-US" w:bidi="ar-SA"/>
      </w:rPr>
    </w:lvl>
    <w:lvl w:ilvl="6">
      <w:numFmt w:val="bullet"/>
      <w:lvlText w:val="•"/>
      <w:lvlJc w:val="left"/>
      <w:pPr>
        <w:ind w:left="6680" w:hanging="253"/>
      </w:pPr>
      <w:rPr>
        <w:rFonts w:hint="default"/>
        <w:lang w:val="et-EE" w:eastAsia="en-US" w:bidi="ar-SA"/>
      </w:rPr>
    </w:lvl>
    <w:lvl w:ilvl="7">
      <w:numFmt w:val="bullet"/>
      <w:lvlText w:val="•"/>
      <w:lvlJc w:val="left"/>
      <w:pPr>
        <w:ind w:left="7760" w:hanging="253"/>
      </w:pPr>
      <w:rPr>
        <w:rFonts w:hint="default"/>
        <w:lang w:val="et-EE" w:eastAsia="en-US" w:bidi="ar-SA"/>
      </w:rPr>
    </w:lvl>
    <w:lvl w:ilvl="8">
      <w:numFmt w:val="bullet"/>
      <w:lvlText w:val="•"/>
      <w:lvlJc w:val="left"/>
      <w:pPr>
        <w:ind w:left="8840" w:hanging="253"/>
      </w:pPr>
      <w:rPr>
        <w:rFonts w:hint="default"/>
        <w:lang w:val="et-EE" w:eastAsia="en-US" w:bidi="ar-SA"/>
      </w:rPr>
    </w:lvl>
  </w:abstractNum>
  <w:abstractNum w:abstractNumId="4" w15:restartNumberingAfterBreak="0">
    <w:nsid w:val="19DD68DC"/>
    <w:multiLevelType w:val="hybridMultilevel"/>
    <w:tmpl w:val="04988B0C"/>
    <w:lvl w:ilvl="0" w:tplc="D31801BC">
      <w:start w:val="1"/>
      <w:numFmt w:val="decimal"/>
      <w:lvlText w:val="%1."/>
      <w:lvlJc w:val="left"/>
      <w:pPr>
        <w:ind w:left="373" w:hanging="183"/>
        <w:jc w:val="left"/>
      </w:pPr>
      <w:rPr>
        <w:rFonts w:hint="default"/>
        <w:spacing w:val="-1"/>
        <w:w w:val="100"/>
        <w:lang w:val="et-EE" w:eastAsia="en-US" w:bidi="ar-SA"/>
      </w:rPr>
    </w:lvl>
    <w:lvl w:ilvl="1" w:tplc="0C8465C8">
      <w:numFmt w:val="bullet"/>
      <w:lvlText w:val="•"/>
      <w:lvlJc w:val="left"/>
      <w:pPr>
        <w:ind w:left="1442" w:hanging="183"/>
      </w:pPr>
      <w:rPr>
        <w:rFonts w:hint="default"/>
        <w:lang w:val="et-EE" w:eastAsia="en-US" w:bidi="ar-SA"/>
      </w:rPr>
    </w:lvl>
    <w:lvl w:ilvl="2" w:tplc="436E34EA">
      <w:numFmt w:val="bullet"/>
      <w:lvlText w:val="•"/>
      <w:lvlJc w:val="left"/>
      <w:pPr>
        <w:ind w:left="2504" w:hanging="183"/>
      </w:pPr>
      <w:rPr>
        <w:rFonts w:hint="default"/>
        <w:lang w:val="et-EE" w:eastAsia="en-US" w:bidi="ar-SA"/>
      </w:rPr>
    </w:lvl>
    <w:lvl w:ilvl="3" w:tplc="524CBC78">
      <w:numFmt w:val="bullet"/>
      <w:lvlText w:val="•"/>
      <w:lvlJc w:val="left"/>
      <w:pPr>
        <w:ind w:left="3566" w:hanging="183"/>
      </w:pPr>
      <w:rPr>
        <w:rFonts w:hint="default"/>
        <w:lang w:val="et-EE" w:eastAsia="en-US" w:bidi="ar-SA"/>
      </w:rPr>
    </w:lvl>
    <w:lvl w:ilvl="4" w:tplc="E432D20A">
      <w:numFmt w:val="bullet"/>
      <w:lvlText w:val="•"/>
      <w:lvlJc w:val="left"/>
      <w:pPr>
        <w:ind w:left="4628" w:hanging="183"/>
      </w:pPr>
      <w:rPr>
        <w:rFonts w:hint="default"/>
        <w:lang w:val="et-EE" w:eastAsia="en-US" w:bidi="ar-SA"/>
      </w:rPr>
    </w:lvl>
    <w:lvl w:ilvl="5" w:tplc="6F882F7C">
      <w:numFmt w:val="bullet"/>
      <w:lvlText w:val="•"/>
      <w:lvlJc w:val="left"/>
      <w:pPr>
        <w:ind w:left="5690" w:hanging="183"/>
      </w:pPr>
      <w:rPr>
        <w:rFonts w:hint="default"/>
        <w:lang w:val="et-EE" w:eastAsia="en-US" w:bidi="ar-SA"/>
      </w:rPr>
    </w:lvl>
    <w:lvl w:ilvl="6" w:tplc="09BCEFDC">
      <w:numFmt w:val="bullet"/>
      <w:lvlText w:val="•"/>
      <w:lvlJc w:val="left"/>
      <w:pPr>
        <w:ind w:left="6752" w:hanging="183"/>
      </w:pPr>
      <w:rPr>
        <w:rFonts w:hint="default"/>
        <w:lang w:val="et-EE" w:eastAsia="en-US" w:bidi="ar-SA"/>
      </w:rPr>
    </w:lvl>
    <w:lvl w:ilvl="7" w:tplc="9328C932">
      <w:numFmt w:val="bullet"/>
      <w:lvlText w:val="•"/>
      <w:lvlJc w:val="left"/>
      <w:pPr>
        <w:ind w:left="7814" w:hanging="183"/>
      </w:pPr>
      <w:rPr>
        <w:rFonts w:hint="default"/>
        <w:lang w:val="et-EE" w:eastAsia="en-US" w:bidi="ar-SA"/>
      </w:rPr>
    </w:lvl>
    <w:lvl w:ilvl="8" w:tplc="FA24EBA8">
      <w:numFmt w:val="bullet"/>
      <w:lvlText w:val="•"/>
      <w:lvlJc w:val="left"/>
      <w:pPr>
        <w:ind w:left="8876" w:hanging="183"/>
      </w:pPr>
      <w:rPr>
        <w:rFonts w:hint="default"/>
        <w:lang w:val="et-EE" w:eastAsia="en-US" w:bidi="ar-SA"/>
      </w:rPr>
    </w:lvl>
  </w:abstractNum>
  <w:abstractNum w:abstractNumId="5" w15:restartNumberingAfterBreak="0">
    <w:nsid w:val="1AA90865"/>
    <w:multiLevelType w:val="multilevel"/>
    <w:tmpl w:val="50AAF8CA"/>
    <w:lvl w:ilvl="0">
      <w:start w:val="2"/>
      <w:numFmt w:val="decimal"/>
      <w:lvlText w:val="%1"/>
      <w:lvlJc w:val="left"/>
      <w:pPr>
        <w:ind w:left="504" w:hanging="306"/>
        <w:jc w:val="left"/>
      </w:pPr>
      <w:rPr>
        <w:rFonts w:hint="default"/>
        <w:lang w:val="et-EE" w:eastAsia="en-US" w:bidi="ar-SA"/>
      </w:rPr>
    </w:lvl>
    <w:lvl w:ilvl="1">
      <w:start w:val="1"/>
      <w:numFmt w:val="decimal"/>
      <w:lvlText w:val="%1.%2."/>
      <w:lvlJc w:val="left"/>
      <w:pPr>
        <w:ind w:left="504" w:hanging="306"/>
        <w:jc w:val="left"/>
      </w:pPr>
      <w:rPr>
        <w:rFonts w:ascii="Arial" w:eastAsia="Arial" w:hAnsi="Arial" w:cs="Arial" w:hint="default"/>
        <w:b w:val="0"/>
        <w:bCs w:val="0"/>
        <w:i w:val="0"/>
        <w:iCs w:val="0"/>
        <w:spacing w:val="-1"/>
        <w:w w:val="92"/>
        <w:sz w:val="16"/>
        <w:szCs w:val="16"/>
        <w:lang w:val="et-EE" w:eastAsia="en-US" w:bidi="ar-SA"/>
      </w:rPr>
    </w:lvl>
    <w:lvl w:ilvl="2">
      <w:numFmt w:val="bullet"/>
      <w:lvlText w:val="•"/>
      <w:lvlJc w:val="left"/>
      <w:pPr>
        <w:ind w:left="1955" w:hanging="306"/>
      </w:pPr>
      <w:rPr>
        <w:rFonts w:hint="default"/>
        <w:lang w:val="et-EE" w:eastAsia="en-US" w:bidi="ar-SA"/>
      </w:rPr>
    </w:lvl>
    <w:lvl w:ilvl="3">
      <w:numFmt w:val="bullet"/>
      <w:lvlText w:val="•"/>
      <w:lvlJc w:val="left"/>
      <w:pPr>
        <w:ind w:left="2683" w:hanging="306"/>
      </w:pPr>
      <w:rPr>
        <w:rFonts w:hint="default"/>
        <w:lang w:val="et-EE" w:eastAsia="en-US" w:bidi="ar-SA"/>
      </w:rPr>
    </w:lvl>
    <w:lvl w:ilvl="4">
      <w:numFmt w:val="bullet"/>
      <w:lvlText w:val="•"/>
      <w:lvlJc w:val="left"/>
      <w:pPr>
        <w:ind w:left="3411" w:hanging="306"/>
      </w:pPr>
      <w:rPr>
        <w:rFonts w:hint="default"/>
        <w:lang w:val="et-EE" w:eastAsia="en-US" w:bidi="ar-SA"/>
      </w:rPr>
    </w:lvl>
    <w:lvl w:ilvl="5">
      <w:numFmt w:val="bullet"/>
      <w:lvlText w:val="•"/>
      <w:lvlJc w:val="left"/>
      <w:pPr>
        <w:ind w:left="4139" w:hanging="306"/>
      </w:pPr>
      <w:rPr>
        <w:rFonts w:hint="default"/>
        <w:lang w:val="et-EE" w:eastAsia="en-US" w:bidi="ar-SA"/>
      </w:rPr>
    </w:lvl>
    <w:lvl w:ilvl="6">
      <w:numFmt w:val="bullet"/>
      <w:lvlText w:val="•"/>
      <w:lvlJc w:val="left"/>
      <w:pPr>
        <w:ind w:left="4867" w:hanging="306"/>
      </w:pPr>
      <w:rPr>
        <w:rFonts w:hint="default"/>
        <w:lang w:val="et-EE" w:eastAsia="en-US" w:bidi="ar-SA"/>
      </w:rPr>
    </w:lvl>
    <w:lvl w:ilvl="7">
      <w:numFmt w:val="bullet"/>
      <w:lvlText w:val="•"/>
      <w:lvlJc w:val="left"/>
      <w:pPr>
        <w:ind w:left="5595" w:hanging="306"/>
      </w:pPr>
      <w:rPr>
        <w:rFonts w:hint="default"/>
        <w:lang w:val="et-EE" w:eastAsia="en-US" w:bidi="ar-SA"/>
      </w:rPr>
    </w:lvl>
    <w:lvl w:ilvl="8">
      <w:numFmt w:val="bullet"/>
      <w:lvlText w:val="•"/>
      <w:lvlJc w:val="left"/>
      <w:pPr>
        <w:ind w:left="6323" w:hanging="306"/>
      </w:pPr>
      <w:rPr>
        <w:rFonts w:hint="default"/>
        <w:lang w:val="et-EE" w:eastAsia="en-US" w:bidi="ar-SA"/>
      </w:rPr>
    </w:lvl>
  </w:abstractNum>
  <w:abstractNum w:abstractNumId="6" w15:restartNumberingAfterBreak="0">
    <w:nsid w:val="343E5DA1"/>
    <w:multiLevelType w:val="multilevel"/>
    <w:tmpl w:val="7530425C"/>
    <w:lvl w:ilvl="0">
      <w:start w:val="2"/>
      <w:numFmt w:val="upperRoman"/>
      <w:lvlText w:val="%1."/>
      <w:lvlJc w:val="left"/>
      <w:pPr>
        <w:ind w:left="383" w:hanging="187"/>
        <w:jc w:val="left"/>
      </w:pPr>
      <w:rPr>
        <w:rFonts w:ascii="Arial" w:eastAsia="Arial" w:hAnsi="Arial" w:cs="Arial" w:hint="default"/>
        <w:b/>
        <w:bCs/>
        <w:i w:val="0"/>
        <w:iCs w:val="0"/>
        <w:spacing w:val="-1"/>
        <w:w w:val="105"/>
        <w:sz w:val="16"/>
        <w:szCs w:val="16"/>
        <w:lang w:val="et-EE" w:eastAsia="en-US" w:bidi="ar-SA"/>
      </w:rPr>
    </w:lvl>
    <w:lvl w:ilvl="1">
      <w:start w:val="1"/>
      <w:numFmt w:val="decimal"/>
      <w:lvlText w:val="%2."/>
      <w:lvlJc w:val="left"/>
      <w:pPr>
        <w:ind w:left="372" w:hanging="178"/>
        <w:jc w:val="left"/>
      </w:pPr>
      <w:rPr>
        <w:rFonts w:hint="default"/>
        <w:spacing w:val="-1"/>
        <w:w w:val="88"/>
        <w:lang w:val="et-EE" w:eastAsia="en-US" w:bidi="ar-SA"/>
      </w:rPr>
    </w:lvl>
    <w:lvl w:ilvl="2">
      <w:start w:val="1"/>
      <w:numFmt w:val="decimal"/>
      <w:lvlText w:val="%2.%3."/>
      <w:lvlJc w:val="left"/>
      <w:pPr>
        <w:ind w:left="197" w:hanging="414"/>
        <w:jc w:val="left"/>
      </w:pPr>
      <w:rPr>
        <w:rFonts w:hint="default"/>
        <w:spacing w:val="-1"/>
        <w:w w:val="99"/>
        <w:lang w:val="et-EE" w:eastAsia="en-US" w:bidi="ar-SA"/>
      </w:rPr>
    </w:lvl>
    <w:lvl w:ilvl="3">
      <w:start w:val="1"/>
      <w:numFmt w:val="decimal"/>
      <w:lvlText w:val="%2.%3.%4."/>
      <w:lvlJc w:val="left"/>
      <w:pPr>
        <w:ind w:left="194" w:hanging="558"/>
        <w:jc w:val="left"/>
      </w:pPr>
      <w:rPr>
        <w:rFonts w:hint="default"/>
        <w:spacing w:val="-1"/>
        <w:w w:val="96"/>
        <w:lang w:val="et-EE" w:eastAsia="en-US" w:bidi="ar-SA"/>
      </w:rPr>
    </w:lvl>
    <w:lvl w:ilvl="4">
      <w:start w:val="1"/>
      <w:numFmt w:val="decimal"/>
      <w:lvlText w:val="%2.%3.%4.%5."/>
      <w:lvlJc w:val="left"/>
      <w:pPr>
        <w:ind w:left="197" w:hanging="558"/>
        <w:jc w:val="left"/>
      </w:pPr>
      <w:rPr>
        <w:rFonts w:ascii="Arial" w:eastAsia="Arial" w:hAnsi="Arial" w:cs="Arial" w:hint="default"/>
        <w:b w:val="0"/>
        <w:bCs w:val="0"/>
        <w:i w:val="0"/>
        <w:iCs w:val="0"/>
        <w:spacing w:val="-1"/>
        <w:w w:val="95"/>
        <w:sz w:val="16"/>
        <w:szCs w:val="16"/>
        <w:lang w:val="et-EE" w:eastAsia="en-US" w:bidi="ar-SA"/>
      </w:rPr>
    </w:lvl>
    <w:lvl w:ilvl="5">
      <w:numFmt w:val="bullet"/>
      <w:lvlText w:val="•"/>
      <w:lvlJc w:val="left"/>
      <w:pPr>
        <w:ind w:left="1188" w:hanging="558"/>
      </w:pPr>
      <w:rPr>
        <w:rFonts w:hint="default"/>
        <w:lang w:val="et-EE" w:eastAsia="en-US" w:bidi="ar-SA"/>
      </w:rPr>
    </w:lvl>
    <w:lvl w:ilvl="6">
      <w:numFmt w:val="bullet"/>
      <w:lvlText w:val="•"/>
      <w:lvlJc w:val="left"/>
      <w:pPr>
        <w:ind w:left="1418" w:hanging="558"/>
      </w:pPr>
      <w:rPr>
        <w:rFonts w:hint="default"/>
        <w:lang w:val="et-EE" w:eastAsia="en-US" w:bidi="ar-SA"/>
      </w:rPr>
    </w:lvl>
    <w:lvl w:ilvl="7">
      <w:numFmt w:val="bullet"/>
      <w:lvlText w:val="•"/>
      <w:lvlJc w:val="left"/>
      <w:pPr>
        <w:ind w:left="1647" w:hanging="558"/>
      </w:pPr>
      <w:rPr>
        <w:rFonts w:hint="default"/>
        <w:lang w:val="et-EE" w:eastAsia="en-US" w:bidi="ar-SA"/>
      </w:rPr>
    </w:lvl>
    <w:lvl w:ilvl="8">
      <w:numFmt w:val="bullet"/>
      <w:lvlText w:val="•"/>
      <w:lvlJc w:val="left"/>
      <w:pPr>
        <w:ind w:left="1877" w:hanging="558"/>
      </w:pPr>
      <w:rPr>
        <w:rFonts w:hint="default"/>
        <w:lang w:val="et-EE" w:eastAsia="en-US" w:bidi="ar-SA"/>
      </w:rPr>
    </w:lvl>
  </w:abstractNum>
  <w:abstractNum w:abstractNumId="7" w15:restartNumberingAfterBreak="0">
    <w:nsid w:val="45A16519"/>
    <w:multiLevelType w:val="multilevel"/>
    <w:tmpl w:val="7AFC8FE2"/>
    <w:lvl w:ilvl="0">
      <w:start w:val="3"/>
      <w:numFmt w:val="decimal"/>
      <w:lvlText w:val="%1"/>
      <w:lvlJc w:val="left"/>
      <w:pPr>
        <w:ind w:left="197" w:hanging="465"/>
        <w:jc w:val="left"/>
      </w:pPr>
      <w:rPr>
        <w:rFonts w:hint="default"/>
        <w:lang w:val="et-EE" w:eastAsia="en-US" w:bidi="ar-SA"/>
      </w:rPr>
    </w:lvl>
    <w:lvl w:ilvl="1">
      <w:start w:val="1"/>
      <w:numFmt w:val="decimal"/>
      <w:lvlText w:val="%1.%2"/>
      <w:lvlJc w:val="left"/>
      <w:pPr>
        <w:ind w:left="197" w:hanging="465"/>
        <w:jc w:val="left"/>
      </w:pPr>
      <w:rPr>
        <w:rFonts w:hint="default"/>
        <w:lang w:val="et-EE" w:eastAsia="en-US" w:bidi="ar-SA"/>
      </w:rPr>
    </w:lvl>
    <w:lvl w:ilvl="2">
      <w:start w:val="1"/>
      <w:numFmt w:val="decimal"/>
      <w:lvlText w:val="%1.%2.%3."/>
      <w:lvlJc w:val="left"/>
      <w:pPr>
        <w:ind w:left="197" w:hanging="465"/>
        <w:jc w:val="left"/>
      </w:pPr>
      <w:rPr>
        <w:rFonts w:ascii="Arial" w:eastAsia="Arial" w:hAnsi="Arial" w:cs="Arial" w:hint="default"/>
        <w:b w:val="0"/>
        <w:bCs w:val="0"/>
        <w:i w:val="0"/>
        <w:iCs w:val="0"/>
        <w:spacing w:val="-1"/>
        <w:w w:val="95"/>
        <w:sz w:val="17"/>
        <w:szCs w:val="17"/>
        <w:lang w:val="et-EE" w:eastAsia="en-US" w:bidi="ar-SA"/>
      </w:rPr>
    </w:lvl>
    <w:lvl w:ilvl="3">
      <w:numFmt w:val="bullet"/>
      <w:lvlText w:val="•"/>
      <w:lvlJc w:val="left"/>
      <w:pPr>
        <w:ind w:left="3440" w:hanging="465"/>
      </w:pPr>
      <w:rPr>
        <w:rFonts w:hint="default"/>
        <w:lang w:val="et-EE" w:eastAsia="en-US" w:bidi="ar-SA"/>
      </w:rPr>
    </w:lvl>
    <w:lvl w:ilvl="4">
      <w:numFmt w:val="bullet"/>
      <w:lvlText w:val="•"/>
      <w:lvlJc w:val="left"/>
      <w:pPr>
        <w:ind w:left="4520" w:hanging="465"/>
      </w:pPr>
      <w:rPr>
        <w:rFonts w:hint="default"/>
        <w:lang w:val="et-EE" w:eastAsia="en-US" w:bidi="ar-SA"/>
      </w:rPr>
    </w:lvl>
    <w:lvl w:ilvl="5">
      <w:numFmt w:val="bullet"/>
      <w:lvlText w:val="•"/>
      <w:lvlJc w:val="left"/>
      <w:pPr>
        <w:ind w:left="5600" w:hanging="465"/>
      </w:pPr>
      <w:rPr>
        <w:rFonts w:hint="default"/>
        <w:lang w:val="et-EE" w:eastAsia="en-US" w:bidi="ar-SA"/>
      </w:rPr>
    </w:lvl>
    <w:lvl w:ilvl="6">
      <w:numFmt w:val="bullet"/>
      <w:lvlText w:val="•"/>
      <w:lvlJc w:val="left"/>
      <w:pPr>
        <w:ind w:left="6680" w:hanging="465"/>
      </w:pPr>
      <w:rPr>
        <w:rFonts w:hint="default"/>
        <w:lang w:val="et-EE" w:eastAsia="en-US" w:bidi="ar-SA"/>
      </w:rPr>
    </w:lvl>
    <w:lvl w:ilvl="7">
      <w:numFmt w:val="bullet"/>
      <w:lvlText w:val="•"/>
      <w:lvlJc w:val="left"/>
      <w:pPr>
        <w:ind w:left="7760" w:hanging="465"/>
      </w:pPr>
      <w:rPr>
        <w:rFonts w:hint="default"/>
        <w:lang w:val="et-EE" w:eastAsia="en-US" w:bidi="ar-SA"/>
      </w:rPr>
    </w:lvl>
    <w:lvl w:ilvl="8">
      <w:numFmt w:val="bullet"/>
      <w:lvlText w:val="•"/>
      <w:lvlJc w:val="left"/>
      <w:pPr>
        <w:ind w:left="8840" w:hanging="465"/>
      </w:pPr>
      <w:rPr>
        <w:rFonts w:hint="default"/>
        <w:lang w:val="et-EE" w:eastAsia="en-US" w:bidi="ar-SA"/>
      </w:rPr>
    </w:lvl>
  </w:abstractNum>
  <w:abstractNum w:abstractNumId="8" w15:restartNumberingAfterBreak="0">
    <w:nsid w:val="4F8D0908"/>
    <w:multiLevelType w:val="multilevel"/>
    <w:tmpl w:val="42287C72"/>
    <w:lvl w:ilvl="0">
      <w:start w:val="4"/>
      <w:numFmt w:val="upperRoman"/>
      <w:lvlText w:val="%1."/>
      <w:lvlJc w:val="left"/>
      <w:pPr>
        <w:ind w:left="444" w:hanging="248"/>
        <w:jc w:val="left"/>
      </w:pPr>
      <w:rPr>
        <w:rFonts w:ascii="Arial" w:eastAsia="Arial" w:hAnsi="Arial" w:cs="Arial" w:hint="default"/>
        <w:b/>
        <w:bCs/>
        <w:i w:val="0"/>
        <w:iCs w:val="0"/>
        <w:spacing w:val="-1"/>
        <w:w w:val="99"/>
        <w:sz w:val="16"/>
        <w:szCs w:val="16"/>
        <w:lang w:val="et-EE" w:eastAsia="en-US" w:bidi="ar-SA"/>
      </w:rPr>
    </w:lvl>
    <w:lvl w:ilvl="1">
      <w:start w:val="1"/>
      <w:numFmt w:val="decimal"/>
      <w:lvlText w:val="%2."/>
      <w:lvlJc w:val="left"/>
      <w:pPr>
        <w:ind w:left="372" w:hanging="182"/>
        <w:jc w:val="left"/>
      </w:pPr>
      <w:rPr>
        <w:rFonts w:hint="default"/>
        <w:spacing w:val="-1"/>
        <w:w w:val="100"/>
        <w:lang w:val="et-EE" w:eastAsia="en-US" w:bidi="ar-SA"/>
      </w:rPr>
    </w:lvl>
    <w:lvl w:ilvl="2">
      <w:start w:val="1"/>
      <w:numFmt w:val="decimal"/>
      <w:lvlText w:val="%2.%3."/>
      <w:lvlJc w:val="left"/>
      <w:pPr>
        <w:ind w:left="196" w:hanging="317"/>
        <w:jc w:val="left"/>
      </w:pPr>
      <w:rPr>
        <w:rFonts w:ascii="Arial" w:eastAsia="Arial" w:hAnsi="Arial" w:cs="Arial" w:hint="default"/>
        <w:b w:val="0"/>
        <w:bCs w:val="0"/>
        <w:i w:val="0"/>
        <w:iCs w:val="0"/>
        <w:spacing w:val="-1"/>
        <w:w w:val="97"/>
        <w:sz w:val="16"/>
        <w:szCs w:val="16"/>
        <w:lang w:val="et-EE" w:eastAsia="en-US" w:bidi="ar-SA"/>
      </w:rPr>
    </w:lvl>
    <w:lvl w:ilvl="3">
      <w:start w:val="1"/>
      <w:numFmt w:val="decimal"/>
      <w:lvlText w:val="%2.%3.%4."/>
      <w:lvlJc w:val="left"/>
      <w:pPr>
        <w:ind w:left="634" w:hanging="444"/>
        <w:jc w:val="left"/>
      </w:pPr>
      <w:rPr>
        <w:rFonts w:ascii="Arial" w:eastAsia="Arial" w:hAnsi="Arial" w:cs="Arial" w:hint="default"/>
        <w:b w:val="0"/>
        <w:bCs w:val="0"/>
        <w:i w:val="0"/>
        <w:iCs w:val="0"/>
        <w:spacing w:val="-1"/>
        <w:w w:val="97"/>
        <w:sz w:val="16"/>
        <w:szCs w:val="16"/>
        <w:lang w:val="et-EE" w:eastAsia="en-US" w:bidi="ar-SA"/>
      </w:rPr>
    </w:lvl>
    <w:lvl w:ilvl="4">
      <w:start w:val="1"/>
      <w:numFmt w:val="decimal"/>
      <w:lvlText w:val="%2.%3.%4.%5."/>
      <w:lvlJc w:val="left"/>
      <w:pPr>
        <w:ind w:left="847" w:hanging="647"/>
        <w:jc w:val="left"/>
      </w:pPr>
      <w:rPr>
        <w:rFonts w:ascii="Arial" w:eastAsia="Arial" w:hAnsi="Arial" w:cs="Arial" w:hint="default"/>
        <w:b w:val="0"/>
        <w:bCs w:val="0"/>
        <w:i w:val="0"/>
        <w:iCs w:val="0"/>
        <w:spacing w:val="-1"/>
        <w:w w:val="93"/>
        <w:sz w:val="16"/>
        <w:szCs w:val="16"/>
        <w:lang w:val="et-EE" w:eastAsia="en-US" w:bidi="ar-SA"/>
      </w:rPr>
    </w:lvl>
    <w:lvl w:ilvl="5">
      <w:numFmt w:val="bullet"/>
      <w:lvlText w:val="•"/>
      <w:lvlJc w:val="left"/>
      <w:pPr>
        <w:ind w:left="840" w:hanging="647"/>
      </w:pPr>
      <w:rPr>
        <w:rFonts w:hint="default"/>
        <w:lang w:val="et-EE" w:eastAsia="en-US" w:bidi="ar-SA"/>
      </w:rPr>
    </w:lvl>
    <w:lvl w:ilvl="6">
      <w:numFmt w:val="bullet"/>
      <w:lvlText w:val="•"/>
      <w:lvlJc w:val="left"/>
      <w:pPr>
        <w:ind w:left="2872" w:hanging="647"/>
      </w:pPr>
      <w:rPr>
        <w:rFonts w:hint="default"/>
        <w:lang w:val="et-EE" w:eastAsia="en-US" w:bidi="ar-SA"/>
      </w:rPr>
    </w:lvl>
    <w:lvl w:ilvl="7">
      <w:numFmt w:val="bullet"/>
      <w:lvlText w:val="•"/>
      <w:lvlJc w:val="left"/>
      <w:pPr>
        <w:ind w:left="4904" w:hanging="647"/>
      </w:pPr>
      <w:rPr>
        <w:rFonts w:hint="default"/>
        <w:lang w:val="et-EE" w:eastAsia="en-US" w:bidi="ar-SA"/>
      </w:rPr>
    </w:lvl>
    <w:lvl w:ilvl="8">
      <w:numFmt w:val="bullet"/>
      <w:lvlText w:val="•"/>
      <w:lvlJc w:val="left"/>
      <w:pPr>
        <w:ind w:left="6936" w:hanging="647"/>
      </w:pPr>
      <w:rPr>
        <w:rFonts w:hint="default"/>
        <w:lang w:val="et-EE" w:eastAsia="en-US" w:bidi="ar-SA"/>
      </w:rPr>
    </w:lvl>
  </w:abstractNum>
  <w:abstractNum w:abstractNumId="9" w15:restartNumberingAfterBreak="0">
    <w:nsid w:val="514A59FD"/>
    <w:multiLevelType w:val="multilevel"/>
    <w:tmpl w:val="1EBC8A96"/>
    <w:lvl w:ilvl="0">
      <w:start w:val="5"/>
      <w:numFmt w:val="upperRoman"/>
      <w:lvlText w:val="%1."/>
      <w:lvlJc w:val="left"/>
      <w:pPr>
        <w:ind w:left="397" w:hanging="195"/>
        <w:jc w:val="left"/>
      </w:pPr>
      <w:rPr>
        <w:rFonts w:ascii="Arial" w:eastAsia="Arial" w:hAnsi="Arial" w:cs="Arial" w:hint="default"/>
        <w:b/>
        <w:bCs/>
        <w:i w:val="0"/>
        <w:iCs w:val="0"/>
        <w:spacing w:val="-1"/>
        <w:w w:val="93"/>
        <w:sz w:val="16"/>
        <w:szCs w:val="16"/>
        <w:lang w:val="et-EE" w:eastAsia="en-US" w:bidi="ar-SA"/>
      </w:rPr>
    </w:lvl>
    <w:lvl w:ilvl="1">
      <w:start w:val="1"/>
      <w:numFmt w:val="decimal"/>
      <w:lvlText w:val="%2."/>
      <w:lvlJc w:val="left"/>
      <w:pPr>
        <w:ind w:left="372" w:hanging="178"/>
        <w:jc w:val="left"/>
      </w:pPr>
      <w:rPr>
        <w:rFonts w:hint="default"/>
        <w:spacing w:val="-1"/>
        <w:w w:val="93"/>
        <w:lang w:val="et-EE" w:eastAsia="en-US" w:bidi="ar-SA"/>
      </w:rPr>
    </w:lvl>
    <w:lvl w:ilvl="2">
      <w:start w:val="1"/>
      <w:numFmt w:val="decimal"/>
      <w:lvlText w:val="%2.%3."/>
      <w:lvlJc w:val="left"/>
      <w:pPr>
        <w:ind w:left="195" w:hanging="328"/>
        <w:jc w:val="left"/>
      </w:pPr>
      <w:rPr>
        <w:rFonts w:ascii="Arial" w:eastAsia="Arial" w:hAnsi="Arial" w:cs="Arial" w:hint="default"/>
        <w:b w:val="0"/>
        <w:bCs w:val="0"/>
        <w:i w:val="0"/>
        <w:iCs w:val="0"/>
        <w:spacing w:val="-1"/>
        <w:w w:val="103"/>
        <w:sz w:val="16"/>
        <w:szCs w:val="16"/>
        <w:lang w:val="et-EE" w:eastAsia="en-US" w:bidi="ar-SA"/>
      </w:rPr>
    </w:lvl>
    <w:lvl w:ilvl="3">
      <w:numFmt w:val="bullet"/>
      <w:lvlText w:val="•"/>
      <w:lvlJc w:val="left"/>
      <w:pPr>
        <w:ind w:left="500" w:hanging="328"/>
      </w:pPr>
      <w:rPr>
        <w:rFonts w:hint="default"/>
        <w:lang w:val="et-EE" w:eastAsia="en-US" w:bidi="ar-SA"/>
      </w:rPr>
    </w:lvl>
    <w:lvl w:ilvl="4">
      <w:numFmt w:val="bullet"/>
      <w:lvlText w:val="•"/>
      <w:lvlJc w:val="left"/>
      <w:pPr>
        <w:ind w:left="2000" w:hanging="328"/>
      </w:pPr>
      <w:rPr>
        <w:rFonts w:hint="default"/>
        <w:lang w:val="et-EE" w:eastAsia="en-US" w:bidi="ar-SA"/>
      </w:rPr>
    </w:lvl>
    <w:lvl w:ilvl="5">
      <w:numFmt w:val="bullet"/>
      <w:lvlText w:val="•"/>
      <w:lvlJc w:val="left"/>
      <w:pPr>
        <w:ind w:left="3500" w:hanging="328"/>
      </w:pPr>
      <w:rPr>
        <w:rFonts w:hint="default"/>
        <w:lang w:val="et-EE" w:eastAsia="en-US" w:bidi="ar-SA"/>
      </w:rPr>
    </w:lvl>
    <w:lvl w:ilvl="6">
      <w:numFmt w:val="bullet"/>
      <w:lvlText w:val="•"/>
      <w:lvlJc w:val="left"/>
      <w:pPr>
        <w:ind w:left="5000" w:hanging="328"/>
      </w:pPr>
      <w:rPr>
        <w:rFonts w:hint="default"/>
        <w:lang w:val="et-EE" w:eastAsia="en-US" w:bidi="ar-SA"/>
      </w:rPr>
    </w:lvl>
    <w:lvl w:ilvl="7">
      <w:numFmt w:val="bullet"/>
      <w:lvlText w:val="•"/>
      <w:lvlJc w:val="left"/>
      <w:pPr>
        <w:ind w:left="6500" w:hanging="328"/>
      </w:pPr>
      <w:rPr>
        <w:rFonts w:hint="default"/>
        <w:lang w:val="et-EE" w:eastAsia="en-US" w:bidi="ar-SA"/>
      </w:rPr>
    </w:lvl>
    <w:lvl w:ilvl="8">
      <w:numFmt w:val="bullet"/>
      <w:lvlText w:val="•"/>
      <w:lvlJc w:val="left"/>
      <w:pPr>
        <w:ind w:left="8000" w:hanging="328"/>
      </w:pPr>
      <w:rPr>
        <w:rFonts w:hint="default"/>
        <w:lang w:val="et-EE" w:eastAsia="en-US" w:bidi="ar-SA"/>
      </w:rPr>
    </w:lvl>
  </w:abstractNum>
  <w:abstractNum w:abstractNumId="10" w15:restartNumberingAfterBreak="0">
    <w:nsid w:val="6DE529E6"/>
    <w:multiLevelType w:val="multilevel"/>
    <w:tmpl w:val="260CF7E6"/>
    <w:lvl w:ilvl="0">
      <w:start w:val="3"/>
      <w:numFmt w:val="decimal"/>
      <w:lvlText w:val="%1"/>
      <w:lvlJc w:val="left"/>
      <w:pPr>
        <w:ind w:left="197" w:hanging="321"/>
        <w:jc w:val="left"/>
      </w:pPr>
      <w:rPr>
        <w:rFonts w:hint="default"/>
        <w:lang w:val="et-EE" w:eastAsia="en-US" w:bidi="ar-SA"/>
      </w:rPr>
    </w:lvl>
    <w:lvl w:ilvl="1">
      <w:start w:val="6"/>
      <w:numFmt w:val="decimal"/>
      <w:lvlText w:val="%1.%2."/>
      <w:lvlJc w:val="left"/>
      <w:pPr>
        <w:ind w:left="197" w:hanging="321"/>
        <w:jc w:val="left"/>
      </w:pPr>
      <w:rPr>
        <w:rFonts w:ascii="Arial" w:eastAsia="Arial" w:hAnsi="Arial" w:cs="Arial" w:hint="default"/>
        <w:b w:val="0"/>
        <w:bCs w:val="0"/>
        <w:i w:val="0"/>
        <w:iCs w:val="0"/>
        <w:spacing w:val="-1"/>
        <w:w w:val="100"/>
        <w:sz w:val="16"/>
        <w:szCs w:val="16"/>
        <w:lang w:val="et-EE" w:eastAsia="en-US" w:bidi="ar-SA"/>
      </w:rPr>
    </w:lvl>
    <w:lvl w:ilvl="2">
      <w:numFmt w:val="bullet"/>
      <w:lvlText w:val="•"/>
      <w:lvlJc w:val="left"/>
      <w:pPr>
        <w:ind w:left="2360" w:hanging="321"/>
      </w:pPr>
      <w:rPr>
        <w:rFonts w:hint="default"/>
        <w:lang w:val="et-EE" w:eastAsia="en-US" w:bidi="ar-SA"/>
      </w:rPr>
    </w:lvl>
    <w:lvl w:ilvl="3">
      <w:numFmt w:val="bullet"/>
      <w:lvlText w:val="•"/>
      <w:lvlJc w:val="left"/>
      <w:pPr>
        <w:ind w:left="3440" w:hanging="321"/>
      </w:pPr>
      <w:rPr>
        <w:rFonts w:hint="default"/>
        <w:lang w:val="et-EE" w:eastAsia="en-US" w:bidi="ar-SA"/>
      </w:rPr>
    </w:lvl>
    <w:lvl w:ilvl="4">
      <w:numFmt w:val="bullet"/>
      <w:lvlText w:val="•"/>
      <w:lvlJc w:val="left"/>
      <w:pPr>
        <w:ind w:left="4520" w:hanging="321"/>
      </w:pPr>
      <w:rPr>
        <w:rFonts w:hint="default"/>
        <w:lang w:val="et-EE" w:eastAsia="en-US" w:bidi="ar-SA"/>
      </w:rPr>
    </w:lvl>
    <w:lvl w:ilvl="5">
      <w:numFmt w:val="bullet"/>
      <w:lvlText w:val="•"/>
      <w:lvlJc w:val="left"/>
      <w:pPr>
        <w:ind w:left="5600" w:hanging="321"/>
      </w:pPr>
      <w:rPr>
        <w:rFonts w:hint="default"/>
        <w:lang w:val="et-EE" w:eastAsia="en-US" w:bidi="ar-SA"/>
      </w:rPr>
    </w:lvl>
    <w:lvl w:ilvl="6">
      <w:numFmt w:val="bullet"/>
      <w:lvlText w:val="•"/>
      <w:lvlJc w:val="left"/>
      <w:pPr>
        <w:ind w:left="6680" w:hanging="321"/>
      </w:pPr>
      <w:rPr>
        <w:rFonts w:hint="default"/>
        <w:lang w:val="et-EE" w:eastAsia="en-US" w:bidi="ar-SA"/>
      </w:rPr>
    </w:lvl>
    <w:lvl w:ilvl="7">
      <w:numFmt w:val="bullet"/>
      <w:lvlText w:val="•"/>
      <w:lvlJc w:val="left"/>
      <w:pPr>
        <w:ind w:left="7760" w:hanging="321"/>
      </w:pPr>
      <w:rPr>
        <w:rFonts w:hint="default"/>
        <w:lang w:val="et-EE" w:eastAsia="en-US" w:bidi="ar-SA"/>
      </w:rPr>
    </w:lvl>
    <w:lvl w:ilvl="8">
      <w:numFmt w:val="bullet"/>
      <w:lvlText w:val="•"/>
      <w:lvlJc w:val="left"/>
      <w:pPr>
        <w:ind w:left="8840" w:hanging="321"/>
      </w:pPr>
      <w:rPr>
        <w:rFonts w:hint="default"/>
        <w:lang w:val="et-EE" w:eastAsia="en-US" w:bidi="ar-SA"/>
      </w:rPr>
    </w:lvl>
  </w:abstractNum>
  <w:abstractNum w:abstractNumId="11" w15:restartNumberingAfterBreak="0">
    <w:nsid w:val="70EF4291"/>
    <w:multiLevelType w:val="multilevel"/>
    <w:tmpl w:val="0C36EB22"/>
    <w:lvl w:ilvl="0">
      <w:start w:val="6"/>
      <w:numFmt w:val="decimal"/>
      <w:lvlText w:val="%1"/>
      <w:lvlJc w:val="left"/>
      <w:pPr>
        <w:ind w:left="197" w:hanging="336"/>
        <w:jc w:val="left"/>
      </w:pPr>
      <w:rPr>
        <w:rFonts w:hint="default"/>
        <w:lang w:val="et-EE" w:eastAsia="en-US" w:bidi="ar-SA"/>
      </w:rPr>
    </w:lvl>
    <w:lvl w:ilvl="1">
      <w:start w:val="4"/>
      <w:numFmt w:val="decimal"/>
      <w:lvlText w:val="%1.%2."/>
      <w:lvlJc w:val="left"/>
      <w:pPr>
        <w:ind w:left="197" w:hanging="336"/>
        <w:jc w:val="left"/>
      </w:pPr>
      <w:rPr>
        <w:rFonts w:ascii="Arial" w:eastAsia="Arial" w:hAnsi="Arial" w:cs="Arial" w:hint="default"/>
        <w:b w:val="0"/>
        <w:bCs w:val="0"/>
        <w:i w:val="0"/>
        <w:iCs w:val="0"/>
        <w:spacing w:val="-1"/>
        <w:w w:val="104"/>
        <w:sz w:val="16"/>
        <w:szCs w:val="16"/>
        <w:lang w:val="et-EE" w:eastAsia="en-US" w:bidi="ar-SA"/>
      </w:rPr>
    </w:lvl>
    <w:lvl w:ilvl="2">
      <w:numFmt w:val="bullet"/>
      <w:lvlText w:val="•"/>
      <w:lvlJc w:val="left"/>
      <w:pPr>
        <w:ind w:left="2360" w:hanging="336"/>
      </w:pPr>
      <w:rPr>
        <w:rFonts w:hint="default"/>
        <w:lang w:val="et-EE" w:eastAsia="en-US" w:bidi="ar-SA"/>
      </w:rPr>
    </w:lvl>
    <w:lvl w:ilvl="3">
      <w:numFmt w:val="bullet"/>
      <w:lvlText w:val="•"/>
      <w:lvlJc w:val="left"/>
      <w:pPr>
        <w:ind w:left="3440" w:hanging="336"/>
      </w:pPr>
      <w:rPr>
        <w:rFonts w:hint="default"/>
        <w:lang w:val="et-EE" w:eastAsia="en-US" w:bidi="ar-SA"/>
      </w:rPr>
    </w:lvl>
    <w:lvl w:ilvl="4">
      <w:numFmt w:val="bullet"/>
      <w:lvlText w:val="•"/>
      <w:lvlJc w:val="left"/>
      <w:pPr>
        <w:ind w:left="4520" w:hanging="336"/>
      </w:pPr>
      <w:rPr>
        <w:rFonts w:hint="default"/>
        <w:lang w:val="et-EE" w:eastAsia="en-US" w:bidi="ar-SA"/>
      </w:rPr>
    </w:lvl>
    <w:lvl w:ilvl="5">
      <w:numFmt w:val="bullet"/>
      <w:lvlText w:val="•"/>
      <w:lvlJc w:val="left"/>
      <w:pPr>
        <w:ind w:left="5600" w:hanging="336"/>
      </w:pPr>
      <w:rPr>
        <w:rFonts w:hint="default"/>
        <w:lang w:val="et-EE" w:eastAsia="en-US" w:bidi="ar-SA"/>
      </w:rPr>
    </w:lvl>
    <w:lvl w:ilvl="6">
      <w:numFmt w:val="bullet"/>
      <w:lvlText w:val="•"/>
      <w:lvlJc w:val="left"/>
      <w:pPr>
        <w:ind w:left="6680" w:hanging="336"/>
      </w:pPr>
      <w:rPr>
        <w:rFonts w:hint="default"/>
        <w:lang w:val="et-EE" w:eastAsia="en-US" w:bidi="ar-SA"/>
      </w:rPr>
    </w:lvl>
    <w:lvl w:ilvl="7">
      <w:numFmt w:val="bullet"/>
      <w:lvlText w:val="•"/>
      <w:lvlJc w:val="left"/>
      <w:pPr>
        <w:ind w:left="7760" w:hanging="336"/>
      </w:pPr>
      <w:rPr>
        <w:rFonts w:hint="default"/>
        <w:lang w:val="et-EE" w:eastAsia="en-US" w:bidi="ar-SA"/>
      </w:rPr>
    </w:lvl>
    <w:lvl w:ilvl="8">
      <w:numFmt w:val="bullet"/>
      <w:lvlText w:val="•"/>
      <w:lvlJc w:val="left"/>
      <w:pPr>
        <w:ind w:left="8840" w:hanging="336"/>
      </w:pPr>
      <w:rPr>
        <w:rFonts w:hint="default"/>
        <w:lang w:val="et-EE" w:eastAsia="en-US" w:bidi="ar-SA"/>
      </w:rPr>
    </w:lvl>
  </w:abstractNum>
  <w:num w:numId="1">
    <w:abstractNumId w:val="10"/>
  </w:num>
  <w:num w:numId="2">
    <w:abstractNumId w:val="9"/>
  </w:num>
  <w:num w:numId="3">
    <w:abstractNumId w:val="0"/>
  </w:num>
  <w:num w:numId="4">
    <w:abstractNumId w:val="11"/>
  </w:num>
  <w:num w:numId="5">
    <w:abstractNumId w:val="3"/>
  </w:num>
  <w:num w:numId="6">
    <w:abstractNumId w:val="8"/>
  </w:num>
  <w:num w:numId="7">
    <w:abstractNumId w:val="7"/>
  </w:num>
  <w:num w:numId="8">
    <w:abstractNumId w:val="4"/>
  </w:num>
  <w:num w:numId="9">
    <w:abstractNumId w:val="2"/>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1NLI0NDY3MTG0MDBV0lEKTi0uzszPAykwrAUAVCibFSwAAAA="/>
  </w:docVars>
  <w:rsids>
    <w:rsidRoot w:val="00BB74B8"/>
    <w:rsid w:val="00053B08"/>
    <w:rsid w:val="003254A9"/>
    <w:rsid w:val="004045E1"/>
    <w:rsid w:val="00750BAF"/>
    <w:rsid w:val="008717D0"/>
    <w:rsid w:val="008E5CEB"/>
    <w:rsid w:val="00A75821"/>
    <w:rsid w:val="00B117FF"/>
    <w:rsid w:val="00B152A1"/>
    <w:rsid w:val="00BA148A"/>
    <w:rsid w:val="00BB74B8"/>
    <w:rsid w:val="00BF4640"/>
    <w:rsid w:val="00C6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44D5"/>
  <w15:docId w15:val="{FF67236C-5733-4067-A70D-B086CED9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t-EE"/>
    </w:rPr>
  </w:style>
  <w:style w:type="paragraph" w:styleId="Heading1">
    <w:name w:val="heading 1"/>
    <w:basedOn w:val="Normal"/>
    <w:uiPriority w:val="9"/>
    <w:qFormat/>
    <w:pPr>
      <w:ind w:left="195" w:hanging="248"/>
      <w:outlineLvl w:val="0"/>
    </w:pPr>
    <w:rPr>
      <w:b/>
      <w:bCs/>
      <w:sz w:val="16"/>
      <w:szCs w:val="16"/>
    </w:rPr>
  </w:style>
  <w:style w:type="paragraph" w:styleId="Heading2">
    <w:name w:val="heading 2"/>
    <w:basedOn w:val="Normal"/>
    <w:uiPriority w:val="9"/>
    <w:unhideWhenUsed/>
    <w:qFormat/>
    <w:pPr>
      <w:ind w:left="373" w:hanging="178"/>
      <w:jc w:val="both"/>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7"/>
      <w:jc w:val="both"/>
    </w:pPr>
    <w:rPr>
      <w:sz w:val="16"/>
      <w:szCs w:val="16"/>
    </w:rPr>
  </w:style>
  <w:style w:type="paragraph" w:styleId="Title">
    <w:name w:val="Title"/>
    <w:basedOn w:val="Normal"/>
    <w:uiPriority w:val="10"/>
    <w:qFormat/>
    <w:pPr>
      <w:ind w:left="1871" w:right="1886"/>
      <w:jc w:val="center"/>
    </w:pPr>
    <w:rPr>
      <w:b/>
      <w:bCs/>
      <w:sz w:val="24"/>
      <w:szCs w:val="24"/>
    </w:rPr>
  </w:style>
  <w:style w:type="paragraph" w:styleId="ListParagraph">
    <w:name w:val="List Paragraph"/>
    <w:basedOn w:val="Normal"/>
    <w:uiPriority w:val="1"/>
    <w:qFormat/>
    <w:pPr>
      <w:ind w:left="196"/>
      <w:jc w:val="both"/>
    </w:pPr>
  </w:style>
  <w:style w:type="paragraph" w:customStyle="1" w:styleId="TableParagraph">
    <w:name w:val="Table Paragraph"/>
    <w:basedOn w:val="Normal"/>
    <w:uiPriority w:val="1"/>
    <w:qFormat/>
    <w:pPr>
      <w:spacing w:before="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omisjon.e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valdus@komisjon.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ogo.e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go.ee/" TargetMode="External"/><Relationship Id="rId4" Type="http://schemas.openxmlformats.org/officeDocument/2006/relationships/webSettings" Target="webSettings.xml"/><Relationship Id="rId9" Type="http://schemas.openxmlformats.org/officeDocument/2006/relationships/hyperlink" Target="mailto:info@mogo.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11010</Words>
  <Characters>51970</Characters>
  <Application>Microsoft Office Word</Application>
  <DocSecurity>0</DocSecurity>
  <Lines>2165</Lines>
  <Paragraphs>1749</Paragraphs>
  <ScaleCrop>false</ScaleCrop>
  <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 veispak-rawlings</dc:creator>
  <cp:lastModifiedBy>Anastasiya Sharanovich</cp:lastModifiedBy>
  <cp:revision>3</cp:revision>
  <dcterms:created xsi:type="dcterms:W3CDTF">2021-08-27T06:08:00Z</dcterms:created>
  <dcterms:modified xsi:type="dcterms:W3CDTF">2021-08-27T08:46:00Z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2021-08-25T00:00:00Z</vt:filetime>
  </property>
</Properties>
</file>